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D5F3DA" w14:textId="114F3A1B" w:rsidR="00FA2147" w:rsidRDefault="00CC4038" w:rsidP="001809B0">
      <w:pPr>
        <w:pStyle w:val="Dokumentbeschriftung"/>
        <w:spacing w:before="0" w:after="0" w:line="264" w:lineRule="auto"/>
        <w:rPr>
          <w:rFonts w:ascii="Arial" w:hAnsi="Arial" w:cs="Arial"/>
          <w:b/>
          <w:bCs/>
          <w:noProof/>
          <w:spacing w:val="0"/>
          <w:sz w:val="52"/>
          <w:szCs w:val="52"/>
          <w:lang w:eastAsia="de-DE"/>
        </w:rPr>
      </w:pPr>
      <w:r>
        <w:rPr>
          <w:rFonts w:ascii="Arial" w:hAnsi="Arial" w:cs="Arial"/>
          <w:b/>
          <w:bCs/>
          <w:noProof/>
          <w:spacing w:val="0"/>
          <w:sz w:val="52"/>
          <w:szCs w:val="52"/>
          <w:lang w:eastAsia="de-DE"/>
        </w:rPr>
        <mc:AlternateContent>
          <mc:Choice Requires="wps">
            <w:drawing>
              <wp:anchor distT="0" distB="0" distL="114300" distR="114300" simplePos="0" relativeHeight="251656191" behindDoc="0" locked="0" layoutInCell="1" allowOverlap="1" wp14:anchorId="3510CE05" wp14:editId="03B20D8B">
                <wp:simplePos x="0" y="0"/>
                <wp:positionH relativeFrom="column">
                  <wp:posOffset>-228600</wp:posOffset>
                </wp:positionH>
                <wp:positionV relativeFrom="paragraph">
                  <wp:posOffset>-1371600</wp:posOffset>
                </wp:positionV>
                <wp:extent cx="2057400" cy="1257300"/>
                <wp:effectExtent l="0" t="0" r="0" b="12700"/>
                <wp:wrapSquare wrapText="bothSides"/>
                <wp:docPr id="6" name="Textfeld 6"/>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C139B4" w14:textId="7B6523C5" w:rsidR="007D3B55" w:rsidRDefault="007D3B5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feld 6" o:spid="_x0000_s1026" type="#_x0000_t202" style="position:absolute;margin-left:-17.95pt;margin-top:-107.95pt;width:162pt;height:99pt;z-index:2516561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" filled="f" stroked="f">
                <v:textbox>
                  <w:txbxContent>
                    <w:p w14:paraId="19C139B4" w14:textId="7B6523C5" w:rsidR="00A258F5" w:rsidRDefault="00A258F5">
                      <w:pPr>
                        <w:ind w:left="0"/>
                      </w:pPr>
                      <w:r>
                        <w:rPr>
                          <w:noProof/>
                          <w:lang w:eastAsia="de-DE"/>
                        </w:rPr>
                        <w:drawing>
                          <wp:inline distT="0" distB="0" distL="0" distR="0" wp14:anchorId="2A66016C" wp14:editId="538CCABF">
                            <wp:extent cx="1733179" cy="1159325"/>
                            <wp:effectExtent l="0" t="0" r="0" b="9525"/>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33185" cy="1159329"/>
                                    </a:xfrm>
                                    <a:prstGeom prst="rect">
                                      <a:avLst/>
                                    </a:prstGeom>
                                    <a:noFill/>
                                    <a:ln>
                                      <a:noFill/>
                                    </a:ln>
                                  </pic:spPr>
                                </pic:pic>
                              </a:graphicData>
                            </a:graphic>
                          </wp:inline>
                        </w:drawing>
                      </w:r>
                    </w:p>
                  </w:txbxContent>
                </v:textbox>
                <w10:wrap type="square"/>
              </v:shape>
            </w:pict>
          </mc:Fallback>
        </mc:AlternateContent>
      </w:r>
      <w:r w:rsidR="00B4298D">
        <w:rPr>
          <w:rFonts w:ascii="Arial" w:hAnsi="Arial" w:cs="Arial"/>
          <w:b/>
          <w:bCs/>
          <w:noProof/>
          <w:spacing w:val="0"/>
          <w:sz w:val="52"/>
          <w:szCs w:val="52"/>
          <w:lang w:eastAsia="de-DE"/>
        </w:rPr>
        <mc:AlternateContent>
          <mc:Choice Requires="wps">
            <w:drawing>
              <wp:anchor distT="0" distB="0" distL="114300" distR="114300" simplePos="0" relativeHeight="251657216" behindDoc="0" locked="1" layoutInCell="1" allowOverlap="0" wp14:anchorId="6B01B49A" wp14:editId="43A07989">
                <wp:simplePos x="0" y="0"/>
                <wp:positionH relativeFrom="page">
                  <wp:posOffset>5904865</wp:posOffset>
                </wp:positionH>
                <wp:positionV relativeFrom="page">
                  <wp:posOffset>558165</wp:posOffset>
                </wp:positionV>
                <wp:extent cx="1600200" cy="19107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910715"/>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7713A982" w14:textId="7930B6FB" w:rsidR="007D3B55" w:rsidRDefault="007D3B5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7D3B55" w:rsidRDefault="007D3B55">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7D3B55" w:rsidRDefault="007D3B5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7D3B55" w:rsidRDefault="007D3B5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wps:txbx>
                      <wps:bodyPr rot="0" vert="horz" wrap="square" lIns="36000" tIns="0" rIns="36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464.95pt;margin-top:43.95pt;width:126pt;height:150.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" o:allowoverlap="f" stroked="f">
                <v:textbox inset="1mm,0,1mm,0">
                  <w:txbxContent>
                    <w:p w14:paraId="7713A982" w14:textId="7930B6FB" w:rsidR="00A258F5" w:rsidRDefault="00A258F5">
                      <w:pPr>
                        <w:spacing w:after="57" w:line="204" w:lineRule="exact"/>
                        <w:ind w:left="0"/>
                        <w:rPr>
                          <w:rFonts w:cs="Arial"/>
                          <w:b/>
                          <w:sz w:val="17"/>
                          <w:szCs w:val="17"/>
                        </w:rPr>
                      </w:pPr>
                      <w:r>
                        <w:rPr>
                          <w:rFonts w:cs="Arial"/>
                          <w:b/>
                          <w:sz w:val="17"/>
                          <w:szCs w:val="17"/>
                        </w:rPr>
                        <w:t xml:space="preserve">Deutscher </w:t>
                      </w:r>
                      <w:r>
                        <w:rPr>
                          <w:rFonts w:cs="Arial"/>
                          <w:b/>
                          <w:sz w:val="17"/>
                          <w:szCs w:val="17"/>
                        </w:rPr>
                        <w:br/>
                        <w:t>Landwirtschaftsverlag GmbH</w:t>
                      </w:r>
                    </w:p>
                    <w:p w14:paraId="485AC90D" w14:textId="77777777" w:rsidR="00A258F5" w:rsidRDefault="00A258F5">
                      <w:pPr>
                        <w:spacing w:after="57" w:line="204" w:lineRule="exact"/>
                        <w:ind w:left="0"/>
                        <w:rPr>
                          <w:rFonts w:cs="Arial"/>
                          <w:sz w:val="17"/>
                          <w:szCs w:val="17"/>
                        </w:rPr>
                      </w:pPr>
                      <w:proofErr w:type="spellStart"/>
                      <w:r>
                        <w:rPr>
                          <w:rFonts w:cs="Arial"/>
                          <w:sz w:val="17"/>
                          <w:szCs w:val="17"/>
                        </w:rPr>
                        <w:t>Lothstr</w:t>
                      </w:r>
                      <w:proofErr w:type="spellEnd"/>
                      <w:r>
                        <w:rPr>
                          <w:rFonts w:cs="Arial"/>
                          <w:sz w:val="17"/>
                          <w:szCs w:val="17"/>
                        </w:rPr>
                        <w:t>. 29</w:t>
                      </w:r>
                      <w:r>
                        <w:rPr>
                          <w:rFonts w:cs="Arial"/>
                          <w:sz w:val="17"/>
                          <w:szCs w:val="17"/>
                        </w:rPr>
                        <w:br/>
                        <w:t>80797 München</w:t>
                      </w:r>
                    </w:p>
                    <w:p w14:paraId="5DDFD60E" w14:textId="77777777" w:rsidR="00A258F5" w:rsidRDefault="00A258F5">
                      <w:pPr>
                        <w:tabs>
                          <w:tab w:val="left" w:pos="598"/>
                        </w:tabs>
                        <w:spacing w:after="57" w:line="204" w:lineRule="exact"/>
                        <w:ind w:left="0"/>
                        <w:rPr>
                          <w:rFonts w:cs="Arial"/>
                          <w:sz w:val="17"/>
                          <w:szCs w:val="17"/>
                        </w:rPr>
                      </w:pPr>
                      <w:r>
                        <w:rPr>
                          <w:rFonts w:cs="Arial"/>
                          <w:sz w:val="17"/>
                          <w:szCs w:val="17"/>
                        </w:rPr>
                        <w:t>Telefon</w:t>
                      </w:r>
                      <w:r>
                        <w:rPr>
                          <w:rFonts w:cs="Arial"/>
                          <w:sz w:val="17"/>
                          <w:szCs w:val="17"/>
                        </w:rPr>
                        <w:tab/>
                        <w:t>+49 (0)89-12705-448</w:t>
                      </w:r>
                      <w:r>
                        <w:rPr>
                          <w:rFonts w:cs="Arial"/>
                          <w:sz w:val="17"/>
                          <w:szCs w:val="17"/>
                        </w:rPr>
                        <w:br/>
                        <w:t>Telefax</w:t>
                      </w:r>
                      <w:r>
                        <w:rPr>
                          <w:rFonts w:cs="Arial"/>
                          <w:sz w:val="17"/>
                          <w:szCs w:val="17"/>
                        </w:rPr>
                        <w:tab/>
                        <w:t>+49 (0)89-12705-84448</w:t>
                      </w:r>
                    </w:p>
                    <w:p w14:paraId="6F23CB39" w14:textId="47E8ED68" w:rsidR="00A258F5" w:rsidRDefault="00A258F5">
                      <w:pPr>
                        <w:tabs>
                          <w:tab w:val="left" w:pos="676"/>
                        </w:tabs>
                        <w:spacing w:after="57" w:line="204" w:lineRule="exact"/>
                        <w:ind w:left="0"/>
                        <w:rPr>
                          <w:rFonts w:cs="Arial"/>
                          <w:sz w:val="17"/>
                          <w:szCs w:val="17"/>
                        </w:rPr>
                      </w:pPr>
                      <w:r w:rsidRPr="001809B0">
                        <w:rPr>
                          <w:rFonts w:cs="Arial"/>
                          <w:sz w:val="17"/>
                          <w:szCs w:val="17"/>
                        </w:rPr>
                        <w:t>kristina.fischer@dlv.de</w:t>
                      </w:r>
                      <w:r>
                        <w:rPr>
                          <w:rFonts w:cs="Arial"/>
                          <w:sz w:val="17"/>
                          <w:szCs w:val="17"/>
                        </w:rPr>
                        <w:t xml:space="preserve"> </w:t>
                      </w:r>
                      <w:r>
                        <w:rPr>
                          <w:rFonts w:cs="Arial"/>
                          <w:sz w:val="17"/>
                          <w:szCs w:val="17"/>
                        </w:rPr>
                        <w:br/>
                        <w:t>www.dlv.de</w:t>
                      </w:r>
                    </w:p>
                  </w:txbxContent>
                </v:textbox>
                <w10:wrap anchorx="page" anchory="page"/>
                <w10:anchorlock/>
              </v:shape>
            </w:pict>
          </mc:Fallback>
        </mc:AlternateContent>
      </w:r>
      <w:r w:rsidR="00FA2147">
        <w:rPr>
          <w:rFonts w:ascii="Arial" w:hAnsi="Arial" w:cs="Arial"/>
          <w:b/>
          <w:bCs/>
          <w:noProof/>
          <w:spacing w:val="0"/>
          <w:sz w:val="52"/>
          <w:szCs w:val="52"/>
          <w:lang w:eastAsia="de-DE"/>
        </w:rPr>
        <w:t>Pressemitteilung</w:t>
      </w:r>
    </w:p>
    <w:p w14:paraId="31C1EA4D" w14:textId="77777777" w:rsidR="00C84026" w:rsidRPr="00C84026" w:rsidRDefault="00C84026" w:rsidP="001809B0">
      <w:pPr>
        <w:pStyle w:val="Dokumentbeschriftung"/>
        <w:spacing w:before="0" w:after="0" w:line="264" w:lineRule="auto"/>
        <w:rPr>
          <w:rFonts w:ascii="Arial" w:hAnsi="Arial" w:cs="Arial"/>
          <w:b/>
          <w:bCs/>
          <w:spacing w:val="0"/>
          <w:sz w:val="36"/>
          <w:szCs w:val="36"/>
        </w:rPr>
      </w:pPr>
    </w:p>
    <w:bookmarkStart w:id="0" w:name="Text9"/>
    <w:bookmarkEnd w:id="0"/>
    <w:p w14:paraId="21A9EE38" w14:textId="7D43A1B6" w:rsidR="00757630" w:rsidRPr="00A258F5" w:rsidRDefault="00A53208" w:rsidP="00757630">
      <w:pPr>
        <w:widowControl w:val="0"/>
        <w:autoSpaceDE w:val="0"/>
        <w:autoSpaceDN w:val="0"/>
        <w:adjustRightInd w:val="0"/>
        <w:spacing w:line="276" w:lineRule="auto"/>
        <w:ind w:left="0"/>
        <w:rPr>
          <w:rFonts w:cs="Arial"/>
          <w:b/>
          <w:i/>
          <w:sz w:val="32"/>
          <w:szCs w:val="32"/>
          <w:lang w:eastAsia="de-DE"/>
        </w:rPr>
      </w:pPr>
      <w:r>
        <w:rPr>
          <w:rFonts w:cs="Arial"/>
          <w:b/>
          <w:noProof/>
          <w:spacing w:val="0"/>
          <w:sz w:val="24"/>
          <w:szCs w:val="24"/>
          <w:lang w:eastAsia="de-DE"/>
        </w:rPr>
        <mc:AlternateContent>
          <mc:Choice Requires="wps">
            <w:drawing>
              <wp:anchor distT="0" distB="0" distL="114300" distR="114300" simplePos="0" relativeHeight="251659264" behindDoc="0" locked="0" layoutInCell="1" allowOverlap="1" wp14:anchorId="6C9E8F5F" wp14:editId="19EF338A">
                <wp:simplePos x="0" y="0"/>
                <wp:positionH relativeFrom="column">
                  <wp:posOffset>5370830</wp:posOffset>
                </wp:positionH>
                <wp:positionV relativeFrom="paragraph">
                  <wp:posOffset>41910</wp:posOffset>
                </wp:positionV>
                <wp:extent cx="1257300" cy="228600"/>
                <wp:effectExtent l="0" t="0" r="0" b="0"/>
                <wp:wrapSquare wrapText="bothSides"/>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286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46D79FA7" w14:textId="4532ADC4" w:rsidR="007D3B55" w:rsidRPr="00791E39" w:rsidRDefault="007D3B55" w:rsidP="00791E39">
                            <w:pPr>
                              <w:ind w:left="0"/>
                            </w:pPr>
                            <w:r>
                              <w:t>1</w:t>
                            </w:r>
                            <w:r w:rsidR="00530CB8">
                              <w:t>2</w:t>
                            </w:r>
                            <w:r>
                              <w:t>.10</w:t>
                            </w:r>
                            <w:r w:rsidR="00530CB8">
                              <w:t>.2017</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9E8F5F" id="_x0000_t202" coordsize="21600,21600" o:spt="202" path="m0,0l0,21600,21600,21600,21600,0xe">
                <v:stroke joinstyle="miter"/>
                <v:path gradientshapeok="t" o:connecttype="rect"/>
              </v:shapetype>
              <v:shape id="Text Box 6" o:spid="_x0000_s1028" type="#_x0000_t202" style="position:absolute;margin-left:422.9pt;margin-top:3.3pt;width:9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" filled="f" stroked="f">
                <v:textbox inset=".5mm,.3mm,.5mm,.3mm">
                  <w:txbxContent>
                    <w:p w14:paraId="46D79FA7" w14:textId="4532ADC4" w:rsidR="007D3B55" w:rsidRPr="00791E39" w:rsidRDefault="007D3B55" w:rsidP="00791E39">
                      <w:pPr>
                        <w:ind w:left="0"/>
                      </w:pPr>
                      <w:r>
                        <w:t>1</w:t>
                      </w:r>
                      <w:r w:rsidR="00530CB8">
                        <w:t>2</w:t>
                      </w:r>
                      <w:r>
                        <w:t>.10</w:t>
                      </w:r>
                      <w:r w:rsidR="00530CB8">
                        <w:t>.2017</w:t>
                      </w:r>
                    </w:p>
                  </w:txbxContent>
                </v:textbox>
                <w10:wrap type="square"/>
              </v:shape>
            </w:pict>
          </mc:Fallback>
        </mc:AlternateContent>
      </w:r>
      <w:r w:rsidR="00757630">
        <w:rPr>
          <w:rFonts w:cs="Arial"/>
          <w:b/>
          <w:i/>
          <w:sz w:val="32"/>
          <w:szCs w:val="32"/>
          <w:lang w:eastAsia="de-DE"/>
        </w:rPr>
        <w:t xml:space="preserve">Daniel </w:t>
      </w:r>
      <w:proofErr w:type="spellStart"/>
      <w:r w:rsidR="00757630">
        <w:rPr>
          <w:rFonts w:cs="Arial"/>
          <w:b/>
          <w:i/>
          <w:sz w:val="32"/>
          <w:szCs w:val="32"/>
          <w:lang w:eastAsia="de-DE"/>
        </w:rPr>
        <w:t>Wehmeyer</w:t>
      </w:r>
      <w:proofErr w:type="spellEnd"/>
      <w:r w:rsidR="00757630">
        <w:rPr>
          <w:rFonts w:cs="Arial"/>
          <w:b/>
          <w:i/>
          <w:sz w:val="32"/>
          <w:szCs w:val="32"/>
          <w:lang w:eastAsia="de-DE"/>
        </w:rPr>
        <w:t xml:space="preserve"> ist bester Biolandwirt </w:t>
      </w:r>
    </w:p>
    <w:p w14:paraId="1C6C0030" w14:textId="4FA5A004" w:rsidR="00740DB2" w:rsidRDefault="00740DB2" w:rsidP="00757630">
      <w:pPr>
        <w:widowControl w:val="0"/>
        <w:autoSpaceDE w:val="0"/>
        <w:autoSpaceDN w:val="0"/>
        <w:adjustRightInd w:val="0"/>
        <w:spacing w:line="276" w:lineRule="auto"/>
        <w:ind w:left="0"/>
        <w:rPr>
          <w:b/>
        </w:rPr>
      </w:pPr>
    </w:p>
    <w:p w14:paraId="5B14C6F3" w14:textId="77777777" w:rsidR="00757630" w:rsidRPr="00C84026" w:rsidRDefault="00757630" w:rsidP="00757630">
      <w:pPr>
        <w:ind w:left="0"/>
        <w:jc w:val="both"/>
        <w:rPr>
          <w:b/>
          <w:sz w:val="24"/>
          <w:szCs w:val="24"/>
        </w:rPr>
      </w:pPr>
      <w:r>
        <w:rPr>
          <w:b/>
          <w:sz w:val="24"/>
          <w:szCs w:val="24"/>
        </w:rPr>
        <w:t xml:space="preserve">Daniel </w:t>
      </w:r>
      <w:proofErr w:type="spellStart"/>
      <w:r>
        <w:rPr>
          <w:b/>
          <w:sz w:val="24"/>
          <w:szCs w:val="24"/>
        </w:rPr>
        <w:t>Wehmeyer</w:t>
      </w:r>
      <w:proofErr w:type="spellEnd"/>
      <w:r>
        <w:rPr>
          <w:b/>
          <w:sz w:val="24"/>
          <w:szCs w:val="24"/>
        </w:rPr>
        <w:t xml:space="preserve">, Landwirt aus </w:t>
      </w:r>
      <w:r>
        <w:rPr>
          <w:b/>
          <w:bCs/>
          <w:sz w:val="24"/>
          <w:szCs w:val="24"/>
        </w:rPr>
        <w:t>Osterode am Harz</w:t>
      </w:r>
      <w:r>
        <w:rPr>
          <w:b/>
          <w:sz w:val="24"/>
          <w:szCs w:val="24"/>
        </w:rPr>
        <w:t xml:space="preserve">, ist Sieger in der Kategorie „Biolandwirt“ des </w:t>
      </w:r>
      <w:proofErr w:type="spellStart"/>
      <w:r>
        <w:rPr>
          <w:b/>
          <w:sz w:val="24"/>
          <w:szCs w:val="24"/>
        </w:rPr>
        <w:t>CeresAward</w:t>
      </w:r>
      <w:proofErr w:type="spellEnd"/>
      <w:r>
        <w:rPr>
          <w:b/>
          <w:sz w:val="24"/>
          <w:szCs w:val="24"/>
        </w:rPr>
        <w:t xml:space="preserve"> 2017, des </w:t>
      </w:r>
      <w:r w:rsidRPr="007F3494">
        <w:rPr>
          <w:b/>
          <w:sz w:val="24"/>
          <w:szCs w:val="24"/>
        </w:rPr>
        <w:t>bedeutendsten Preises für Landwirte im gesamten deutschen Sprachraum</w:t>
      </w:r>
      <w:r>
        <w:rPr>
          <w:b/>
          <w:sz w:val="24"/>
          <w:szCs w:val="24"/>
        </w:rPr>
        <w:t xml:space="preserve">. </w:t>
      </w:r>
      <w:r w:rsidRPr="006D460B">
        <w:rPr>
          <w:b/>
          <w:sz w:val="24"/>
          <w:szCs w:val="24"/>
        </w:rPr>
        <w:t xml:space="preserve">Der </w:t>
      </w:r>
      <w:r>
        <w:rPr>
          <w:b/>
          <w:sz w:val="24"/>
          <w:szCs w:val="24"/>
        </w:rPr>
        <w:t>Award wurde am 11. Oktober im Rahmen der Galaveranstaltung „Nacht der Landwirtschaft“ in Berlin übergeben.</w:t>
      </w:r>
    </w:p>
    <w:p w14:paraId="64B5605D" w14:textId="77777777" w:rsidR="00E168D2" w:rsidRDefault="00E168D2" w:rsidP="001809B0">
      <w:pPr>
        <w:shd w:val="clear" w:color="auto" w:fill="FFFFFF"/>
        <w:spacing w:line="264" w:lineRule="auto"/>
        <w:ind w:left="0"/>
        <w:jc w:val="both"/>
        <w:rPr>
          <w:rFonts w:cs="Arial"/>
          <w:sz w:val="18"/>
          <w:szCs w:val="18"/>
          <w:lang w:eastAsia="de-DE"/>
        </w:rPr>
      </w:pPr>
    </w:p>
    <w:p w14:paraId="31FD4298" w14:textId="77777777" w:rsidR="00757630" w:rsidRPr="00C84026" w:rsidRDefault="00757630" w:rsidP="001809B0">
      <w:pPr>
        <w:shd w:val="clear" w:color="auto" w:fill="FFFFFF"/>
        <w:spacing w:line="264" w:lineRule="auto"/>
        <w:ind w:left="0"/>
        <w:jc w:val="both"/>
        <w:rPr>
          <w:rFonts w:cs="Arial"/>
          <w:sz w:val="18"/>
          <w:szCs w:val="18"/>
          <w:lang w:eastAsia="de-DE"/>
        </w:rPr>
      </w:pPr>
    </w:p>
    <w:p w14:paraId="74791D74" w14:textId="7FCEEC58" w:rsidR="00706681" w:rsidRDefault="00757630" w:rsidP="00757630">
      <w:pPr>
        <w:widowControl w:val="0"/>
        <w:autoSpaceDE w:val="0"/>
        <w:autoSpaceDN w:val="0"/>
        <w:adjustRightInd w:val="0"/>
        <w:spacing w:line="276" w:lineRule="auto"/>
        <w:ind w:left="0"/>
        <w:jc w:val="both"/>
        <w:rPr>
          <w:sz w:val="24"/>
          <w:szCs w:val="24"/>
        </w:rPr>
      </w:pPr>
      <w:r w:rsidRPr="00797D1E">
        <w:rPr>
          <w:sz w:val="24"/>
          <w:szCs w:val="24"/>
        </w:rPr>
        <w:t xml:space="preserve">Auf den grünen Hängen des westlichen Harzes weiden die Rinder von Daniel </w:t>
      </w:r>
      <w:proofErr w:type="spellStart"/>
      <w:r w:rsidRPr="00797D1E">
        <w:rPr>
          <w:sz w:val="24"/>
          <w:szCs w:val="24"/>
        </w:rPr>
        <w:t>Wehmeyer</w:t>
      </w:r>
      <w:proofErr w:type="spellEnd"/>
      <w:r w:rsidRPr="00797D1E">
        <w:rPr>
          <w:sz w:val="24"/>
          <w:szCs w:val="24"/>
        </w:rPr>
        <w:t xml:space="preserve">. Der Biolandwirt aus </w:t>
      </w:r>
      <w:proofErr w:type="spellStart"/>
      <w:r w:rsidRPr="00797D1E">
        <w:rPr>
          <w:sz w:val="24"/>
          <w:szCs w:val="24"/>
        </w:rPr>
        <w:t>Düna</w:t>
      </w:r>
      <w:proofErr w:type="spellEnd"/>
      <w:r w:rsidRPr="00797D1E">
        <w:rPr>
          <w:sz w:val="24"/>
          <w:szCs w:val="24"/>
        </w:rPr>
        <w:t xml:space="preserve"> bei Osterode bewirtschaftet seinen Betrieb nach Bioland-Richtlinien. Seine Rinder</w:t>
      </w:r>
      <w:r>
        <w:rPr>
          <w:sz w:val="24"/>
          <w:szCs w:val="24"/>
        </w:rPr>
        <w:t xml:space="preserve"> der alten Nutzierrasse</w:t>
      </w:r>
      <w:r w:rsidRPr="00797D1E">
        <w:rPr>
          <w:sz w:val="24"/>
          <w:szCs w:val="24"/>
        </w:rPr>
        <w:t xml:space="preserve"> </w:t>
      </w:r>
      <w:r>
        <w:rPr>
          <w:sz w:val="24"/>
          <w:szCs w:val="24"/>
        </w:rPr>
        <w:t>Rotes Höhenvieh</w:t>
      </w:r>
      <w:r w:rsidRPr="00797D1E">
        <w:rPr>
          <w:sz w:val="24"/>
          <w:szCs w:val="24"/>
        </w:rPr>
        <w:t xml:space="preserve">, die früher typisch für diese Region war und nun eine Renaissance </w:t>
      </w:r>
      <w:r>
        <w:rPr>
          <w:sz w:val="24"/>
          <w:szCs w:val="24"/>
        </w:rPr>
        <w:t xml:space="preserve">erlebt, </w:t>
      </w:r>
      <w:r w:rsidRPr="00797D1E">
        <w:rPr>
          <w:sz w:val="24"/>
          <w:szCs w:val="24"/>
        </w:rPr>
        <w:t xml:space="preserve">verbringen Sommer wie Winter auf der Weide. Nur kurz vor der Schlachtung kommen sie für ein paar Wochen in den Stall, um noch einmal Gewicht zuzulegen. </w:t>
      </w:r>
      <w:r w:rsidR="00706681">
        <w:rPr>
          <w:sz w:val="24"/>
          <w:szCs w:val="24"/>
        </w:rPr>
        <w:t xml:space="preserve">Besonders ist: </w:t>
      </w:r>
      <w:r w:rsidRPr="00797D1E">
        <w:rPr>
          <w:sz w:val="24"/>
          <w:szCs w:val="24"/>
        </w:rPr>
        <w:t>Seine drei Bullen und die 100 Mutterkühe samt Nachzucht sind dan</w:t>
      </w:r>
      <w:r w:rsidR="00706681">
        <w:rPr>
          <w:sz w:val="24"/>
          <w:szCs w:val="24"/>
        </w:rPr>
        <w:t>k Low-Stress-</w:t>
      </w:r>
      <w:proofErr w:type="spellStart"/>
      <w:r w:rsidR="00706681">
        <w:rPr>
          <w:sz w:val="24"/>
          <w:szCs w:val="24"/>
        </w:rPr>
        <w:t>Stockmanship</w:t>
      </w:r>
      <w:proofErr w:type="spellEnd"/>
      <w:r w:rsidR="00706681">
        <w:rPr>
          <w:sz w:val="24"/>
          <w:szCs w:val="24"/>
        </w:rPr>
        <w:t xml:space="preserve"> </w:t>
      </w:r>
      <w:r w:rsidRPr="00797D1E">
        <w:rPr>
          <w:sz w:val="24"/>
          <w:szCs w:val="24"/>
        </w:rPr>
        <w:t xml:space="preserve">handzahm. </w:t>
      </w:r>
      <w:proofErr w:type="spellStart"/>
      <w:r w:rsidR="00706681" w:rsidRPr="00797D1E">
        <w:rPr>
          <w:sz w:val="24"/>
          <w:szCs w:val="24"/>
        </w:rPr>
        <w:t>Wehm</w:t>
      </w:r>
      <w:r w:rsidR="00706681">
        <w:rPr>
          <w:sz w:val="24"/>
          <w:szCs w:val="24"/>
        </w:rPr>
        <w:t>eyer</w:t>
      </w:r>
      <w:proofErr w:type="spellEnd"/>
      <w:r w:rsidR="00706681">
        <w:rPr>
          <w:sz w:val="24"/>
          <w:szCs w:val="24"/>
        </w:rPr>
        <w:t xml:space="preserve"> hat ein Händchen für Kühe. Der Umgang mit den Herdent</w:t>
      </w:r>
      <w:r w:rsidRPr="00797D1E">
        <w:rPr>
          <w:sz w:val="24"/>
          <w:szCs w:val="24"/>
        </w:rPr>
        <w:t>ieren erfolgt in Ruhe und mit viel Körpersprach</w:t>
      </w:r>
      <w:r w:rsidR="00706681">
        <w:rPr>
          <w:sz w:val="24"/>
          <w:szCs w:val="24"/>
        </w:rPr>
        <w:t xml:space="preserve">e. </w:t>
      </w:r>
      <w:r w:rsidRPr="00797D1E">
        <w:rPr>
          <w:sz w:val="24"/>
          <w:szCs w:val="24"/>
        </w:rPr>
        <w:t xml:space="preserve">Die Rinder sind so vertraut mit ihrem Chef, dass sie </w:t>
      </w:r>
      <w:r w:rsidR="00DF5C10">
        <w:rPr>
          <w:sz w:val="24"/>
          <w:szCs w:val="24"/>
        </w:rPr>
        <w:t>zum T</w:t>
      </w:r>
      <w:r w:rsidR="0014644F">
        <w:rPr>
          <w:sz w:val="24"/>
          <w:szCs w:val="24"/>
        </w:rPr>
        <w:t xml:space="preserve">eil </w:t>
      </w:r>
      <w:r w:rsidRPr="00797D1E">
        <w:rPr>
          <w:sz w:val="24"/>
          <w:szCs w:val="24"/>
        </w:rPr>
        <w:t>sogar auf ihren Namen hö</w:t>
      </w:r>
      <w:r>
        <w:rPr>
          <w:sz w:val="24"/>
          <w:szCs w:val="24"/>
        </w:rPr>
        <w:t>ren.</w:t>
      </w:r>
      <w:r w:rsidRPr="00797D1E">
        <w:rPr>
          <w:sz w:val="24"/>
          <w:szCs w:val="24"/>
        </w:rPr>
        <w:t xml:space="preserve"> </w:t>
      </w:r>
      <w:r w:rsidR="0014644F">
        <w:rPr>
          <w:sz w:val="24"/>
          <w:szCs w:val="24"/>
        </w:rPr>
        <w:t xml:space="preserve">So bedeutet das gute Miteinander </w:t>
      </w:r>
      <w:r w:rsidRPr="00797D1E">
        <w:rPr>
          <w:sz w:val="24"/>
          <w:szCs w:val="24"/>
        </w:rPr>
        <w:t>nicht nur weniger Stress für die Tiere, sonde</w:t>
      </w:r>
      <w:r w:rsidR="00706681">
        <w:rPr>
          <w:sz w:val="24"/>
          <w:szCs w:val="24"/>
        </w:rPr>
        <w:t>rn auch für den „Bio-Cowboy“ selbst</w:t>
      </w:r>
      <w:r w:rsidRPr="00797D1E">
        <w:rPr>
          <w:sz w:val="24"/>
          <w:szCs w:val="24"/>
        </w:rPr>
        <w:t>.</w:t>
      </w:r>
    </w:p>
    <w:p w14:paraId="5BF08900" w14:textId="4044751B" w:rsidR="00757630" w:rsidRPr="00797D1E" w:rsidRDefault="00757630" w:rsidP="00757630">
      <w:pPr>
        <w:widowControl w:val="0"/>
        <w:autoSpaceDE w:val="0"/>
        <w:autoSpaceDN w:val="0"/>
        <w:adjustRightInd w:val="0"/>
        <w:spacing w:line="276" w:lineRule="auto"/>
        <w:ind w:left="0"/>
        <w:jc w:val="both"/>
        <w:rPr>
          <w:sz w:val="24"/>
          <w:szCs w:val="24"/>
        </w:rPr>
      </w:pPr>
    </w:p>
    <w:p w14:paraId="554797F6" w14:textId="77777777" w:rsidR="00706681" w:rsidRDefault="00706681" w:rsidP="00706681">
      <w:pPr>
        <w:widowControl w:val="0"/>
        <w:autoSpaceDE w:val="0"/>
        <w:autoSpaceDN w:val="0"/>
        <w:adjustRightInd w:val="0"/>
        <w:spacing w:line="276" w:lineRule="auto"/>
        <w:ind w:left="0"/>
        <w:jc w:val="both"/>
        <w:rPr>
          <w:sz w:val="24"/>
          <w:szCs w:val="24"/>
        </w:rPr>
      </w:pPr>
      <w:r>
        <w:rPr>
          <w:sz w:val="24"/>
          <w:szCs w:val="24"/>
        </w:rPr>
        <w:t>„</w:t>
      </w:r>
      <w:r w:rsidRPr="006F2A92">
        <w:rPr>
          <w:i/>
          <w:sz w:val="24"/>
          <w:szCs w:val="24"/>
        </w:rPr>
        <w:t>Der Sieger hat ein Händchen für Tiere und ein Händchen für Bio. Regionalität ist für ihn ebenso wichtig wie Vielfalt auf dem Acker. Am w</w:t>
      </w:r>
      <w:bookmarkStart w:id="1" w:name="_GoBack"/>
      <w:bookmarkEnd w:id="1"/>
      <w:r w:rsidRPr="006F2A92">
        <w:rPr>
          <w:i/>
          <w:sz w:val="24"/>
          <w:szCs w:val="24"/>
        </w:rPr>
        <w:t xml:space="preserve">ichtigsten aber ist ihm, dass es seinen Rindern gutgeht. Und dafür tut er alles. Sie danken es ihm und hören aufs Wort.“ </w:t>
      </w:r>
      <w:r>
        <w:rPr>
          <w:sz w:val="24"/>
          <w:szCs w:val="24"/>
        </w:rPr>
        <w:t xml:space="preserve">urteilte die Fachjury des </w:t>
      </w:r>
      <w:proofErr w:type="spellStart"/>
      <w:r>
        <w:rPr>
          <w:sz w:val="24"/>
          <w:szCs w:val="24"/>
        </w:rPr>
        <w:t>CeresAward</w:t>
      </w:r>
      <w:proofErr w:type="spellEnd"/>
      <w:r>
        <w:rPr>
          <w:sz w:val="24"/>
          <w:szCs w:val="24"/>
        </w:rPr>
        <w:t xml:space="preserve"> über den</w:t>
      </w:r>
      <w:r w:rsidRPr="00A663DE">
        <w:rPr>
          <w:sz w:val="24"/>
          <w:szCs w:val="24"/>
        </w:rPr>
        <w:t xml:space="preserve"> Sieger in der Kategorie </w:t>
      </w:r>
      <w:r>
        <w:rPr>
          <w:sz w:val="24"/>
          <w:szCs w:val="24"/>
        </w:rPr>
        <w:t xml:space="preserve">Biolandwirt. </w:t>
      </w:r>
    </w:p>
    <w:p w14:paraId="0E8B635C" w14:textId="77777777" w:rsidR="00706681" w:rsidRDefault="00706681" w:rsidP="00757630">
      <w:pPr>
        <w:widowControl w:val="0"/>
        <w:autoSpaceDE w:val="0"/>
        <w:autoSpaceDN w:val="0"/>
        <w:adjustRightInd w:val="0"/>
        <w:spacing w:line="276" w:lineRule="auto"/>
        <w:ind w:left="0"/>
        <w:jc w:val="both"/>
        <w:rPr>
          <w:sz w:val="24"/>
          <w:szCs w:val="24"/>
        </w:rPr>
      </w:pPr>
    </w:p>
    <w:p w14:paraId="35C4AACB" w14:textId="1877125E" w:rsidR="00757630" w:rsidRDefault="0014644F" w:rsidP="00757630">
      <w:pPr>
        <w:widowControl w:val="0"/>
        <w:autoSpaceDE w:val="0"/>
        <w:autoSpaceDN w:val="0"/>
        <w:adjustRightInd w:val="0"/>
        <w:spacing w:line="276" w:lineRule="auto"/>
        <w:ind w:left="0"/>
        <w:jc w:val="both"/>
        <w:rPr>
          <w:sz w:val="24"/>
          <w:szCs w:val="24"/>
        </w:rPr>
      </w:pPr>
      <w:r>
        <w:rPr>
          <w:sz w:val="24"/>
          <w:szCs w:val="24"/>
        </w:rPr>
        <w:t>D</w:t>
      </w:r>
      <w:r w:rsidR="00757630" w:rsidRPr="00797D1E">
        <w:rPr>
          <w:sz w:val="24"/>
          <w:szCs w:val="24"/>
        </w:rPr>
        <w:t>as Rindfleisch vo</w:t>
      </w:r>
      <w:r w:rsidR="00706681">
        <w:rPr>
          <w:sz w:val="24"/>
          <w:szCs w:val="24"/>
        </w:rPr>
        <w:t xml:space="preserve">n seinem Roten Höhenvieh </w:t>
      </w:r>
      <w:r>
        <w:rPr>
          <w:sz w:val="24"/>
          <w:szCs w:val="24"/>
        </w:rPr>
        <w:t xml:space="preserve">findet </w:t>
      </w:r>
      <w:r w:rsidR="00706681">
        <w:rPr>
          <w:sz w:val="24"/>
          <w:szCs w:val="24"/>
        </w:rPr>
        <w:t xml:space="preserve">seinen Weg </w:t>
      </w:r>
      <w:r w:rsidR="00757630" w:rsidRPr="00797D1E">
        <w:rPr>
          <w:sz w:val="24"/>
          <w:szCs w:val="24"/>
        </w:rPr>
        <w:t>auf die Teller mehrerer Restaurants in der Umgebung</w:t>
      </w:r>
      <w:r w:rsidR="00706681">
        <w:rPr>
          <w:sz w:val="24"/>
          <w:szCs w:val="24"/>
        </w:rPr>
        <w:t xml:space="preserve"> und d</w:t>
      </w:r>
      <w:r w:rsidR="00757630" w:rsidRPr="00797D1E">
        <w:rPr>
          <w:sz w:val="24"/>
          <w:szCs w:val="24"/>
        </w:rPr>
        <w:t xml:space="preserve">ie Ackerfrüchte, wie beispielsweise Linsen, werden meist in der unmittelbaren Umgebung verarbeitet. Zudem vermehrt der Junglandwirt sein Saatgut selbst. Das ist nicht nur wichtig für den Erhalt der Sortenvielfalt, sondern hilft auch ihm selbst. So hat er immer die neuesten Sorten auf seinen Feldern. Neben Getreide erzeugt er </w:t>
      </w:r>
      <w:r>
        <w:rPr>
          <w:sz w:val="24"/>
          <w:szCs w:val="24"/>
        </w:rPr>
        <w:t xml:space="preserve">zudem </w:t>
      </w:r>
      <w:r w:rsidR="00757630" w:rsidRPr="00797D1E">
        <w:rPr>
          <w:sz w:val="24"/>
          <w:szCs w:val="24"/>
        </w:rPr>
        <w:t xml:space="preserve">Bergwiesengrassamen. </w:t>
      </w:r>
    </w:p>
    <w:p w14:paraId="425507EE" w14:textId="77777777" w:rsidR="00706681" w:rsidRDefault="00706681" w:rsidP="00757630">
      <w:pPr>
        <w:widowControl w:val="0"/>
        <w:autoSpaceDE w:val="0"/>
        <w:autoSpaceDN w:val="0"/>
        <w:adjustRightInd w:val="0"/>
        <w:spacing w:line="276" w:lineRule="auto"/>
        <w:ind w:left="0"/>
        <w:jc w:val="both"/>
        <w:rPr>
          <w:sz w:val="24"/>
          <w:szCs w:val="24"/>
        </w:rPr>
      </w:pPr>
    </w:p>
    <w:p w14:paraId="609EACB8" w14:textId="789CBCE2" w:rsidR="00706681" w:rsidRPr="008E497F" w:rsidRDefault="00706681" w:rsidP="00706681">
      <w:pPr>
        <w:widowControl w:val="0"/>
        <w:autoSpaceDE w:val="0"/>
        <w:autoSpaceDN w:val="0"/>
        <w:adjustRightInd w:val="0"/>
        <w:spacing w:line="276" w:lineRule="auto"/>
        <w:ind w:left="0"/>
        <w:jc w:val="both"/>
        <w:rPr>
          <w:sz w:val="24"/>
          <w:szCs w:val="24"/>
        </w:rPr>
      </w:pPr>
      <w:r w:rsidRPr="008E497F">
        <w:rPr>
          <w:i/>
          <w:sz w:val="24"/>
          <w:szCs w:val="24"/>
        </w:rPr>
        <w:t xml:space="preserve">„Daniel </w:t>
      </w:r>
      <w:proofErr w:type="spellStart"/>
      <w:r w:rsidRPr="008E497F">
        <w:rPr>
          <w:i/>
          <w:sz w:val="24"/>
          <w:szCs w:val="24"/>
        </w:rPr>
        <w:t>Wehmeyer</w:t>
      </w:r>
      <w:proofErr w:type="spellEnd"/>
      <w:r w:rsidRPr="008E497F">
        <w:rPr>
          <w:i/>
          <w:sz w:val="24"/>
          <w:szCs w:val="24"/>
        </w:rPr>
        <w:t xml:space="preserve"> hat ein enormes Wissen sowohl in der Tierhaltung als auch im Ackerbau.“ </w:t>
      </w:r>
      <w:r w:rsidR="0014644F">
        <w:rPr>
          <w:sz w:val="24"/>
          <w:szCs w:val="24"/>
        </w:rPr>
        <w:t>lobt</w:t>
      </w:r>
      <w:r>
        <w:rPr>
          <w:sz w:val="24"/>
          <w:szCs w:val="24"/>
        </w:rPr>
        <w:t xml:space="preserve"> </w:t>
      </w:r>
      <w:r w:rsidRPr="008E497F">
        <w:rPr>
          <w:sz w:val="24"/>
          <w:szCs w:val="24"/>
        </w:rPr>
        <w:t xml:space="preserve">Minou </w:t>
      </w:r>
      <w:proofErr w:type="spellStart"/>
      <w:r w:rsidRPr="008E497F">
        <w:rPr>
          <w:sz w:val="24"/>
          <w:szCs w:val="24"/>
        </w:rPr>
        <w:t>Menzler</w:t>
      </w:r>
      <w:proofErr w:type="spellEnd"/>
      <w:r w:rsidRPr="008E497F">
        <w:rPr>
          <w:sz w:val="24"/>
          <w:szCs w:val="24"/>
        </w:rPr>
        <w:t xml:space="preserve"> der Stiftung Ökologie &amp; Landbau. </w:t>
      </w:r>
    </w:p>
    <w:p w14:paraId="6DB36C8C" w14:textId="77777777" w:rsidR="00706681" w:rsidRPr="00797D1E" w:rsidRDefault="00706681" w:rsidP="00757630">
      <w:pPr>
        <w:widowControl w:val="0"/>
        <w:autoSpaceDE w:val="0"/>
        <w:autoSpaceDN w:val="0"/>
        <w:adjustRightInd w:val="0"/>
        <w:spacing w:line="276" w:lineRule="auto"/>
        <w:ind w:left="0"/>
        <w:jc w:val="both"/>
        <w:rPr>
          <w:sz w:val="24"/>
          <w:szCs w:val="24"/>
        </w:rPr>
      </w:pPr>
    </w:p>
    <w:p w14:paraId="248CE463" w14:textId="175836FD" w:rsidR="00757630" w:rsidRPr="00AB64A3" w:rsidRDefault="00757630" w:rsidP="00757630">
      <w:pPr>
        <w:widowControl w:val="0"/>
        <w:autoSpaceDE w:val="0"/>
        <w:autoSpaceDN w:val="0"/>
        <w:adjustRightInd w:val="0"/>
        <w:spacing w:line="276" w:lineRule="auto"/>
        <w:ind w:left="0"/>
        <w:jc w:val="both"/>
        <w:rPr>
          <w:sz w:val="24"/>
          <w:szCs w:val="24"/>
        </w:rPr>
      </w:pPr>
      <w:r w:rsidRPr="00797D1E">
        <w:rPr>
          <w:sz w:val="24"/>
          <w:szCs w:val="24"/>
        </w:rPr>
        <w:t xml:space="preserve">Insgesamt 415 ha bewirtschaftet der 35-Jährige, der seinen Betrieb in wenigen </w:t>
      </w:r>
      <w:r w:rsidRPr="00797D1E">
        <w:rPr>
          <w:sz w:val="24"/>
          <w:szCs w:val="24"/>
        </w:rPr>
        <w:lastRenderedPageBreak/>
        <w:t>Jahren von 0 auf 100 gebracht hat. Gestartet hatte er als Junge gemeinsam mit seinem Vater mit gerade einmal 8 ha im Nebenerwerb. Daraus entwickelte sich ein dynamischer und wirtschaftlich erfolgreicher Betrieb mit 180 Rindern, vielen Highlights und tiefen regionalen Wurzeln.</w:t>
      </w:r>
    </w:p>
    <w:p w14:paraId="5C358AC9" w14:textId="77777777" w:rsidR="00757630" w:rsidRPr="00B75E90" w:rsidRDefault="00757630" w:rsidP="00757630">
      <w:pPr>
        <w:spacing w:line="264" w:lineRule="auto"/>
        <w:ind w:left="0" w:right="284"/>
        <w:jc w:val="both"/>
        <w:rPr>
          <w:rFonts w:cs="Arial"/>
          <w:sz w:val="24"/>
          <w:szCs w:val="24"/>
          <w:lang w:eastAsia="de-DE"/>
        </w:rPr>
      </w:pPr>
    </w:p>
    <w:p w14:paraId="0D1A1FBB" w14:textId="77777777" w:rsidR="00757630" w:rsidRPr="00B75E90" w:rsidRDefault="00757630" w:rsidP="00757630">
      <w:pPr>
        <w:shd w:val="clear" w:color="auto" w:fill="FFFFFF"/>
        <w:spacing w:line="264" w:lineRule="auto"/>
        <w:ind w:left="0"/>
        <w:jc w:val="both"/>
        <w:rPr>
          <w:rFonts w:cs="Arial"/>
          <w:sz w:val="24"/>
          <w:szCs w:val="24"/>
          <w:lang w:eastAsia="de-DE"/>
        </w:rPr>
      </w:pPr>
      <w:r w:rsidRPr="007F02E5">
        <w:rPr>
          <w:rFonts w:cs="Arial"/>
          <w:sz w:val="24"/>
          <w:szCs w:val="24"/>
          <w:lang w:eastAsia="de-DE"/>
        </w:rPr>
        <w:t xml:space="preserve">Die Juroren in der Kategorie </w:t>
      </w:r>
      <w:r>
        <w:rPr>
          <w:rFonts w:cs="Arial"/>
          <w:sz w:val="24"/>
          <w:szCs w:val="24"/>
          <w:lang w:eastAsia="de-DE"/>
        </w:rPr>
        <w:t>Biolandwirt</w:t>
      </w:r>
      <w:r w:rsidRPr="007F02E5">
        <w:rPr>
          <w:rFonts w:cs="Arial"/>
          <w:sz w:val="24"/>
          <w:szCs w:val="24"/>
          <w:lang w:eastAsia="de-DE"/>
        </w:rPr>
        <w:t xml:space="preserve"> waren: </w:t>
      </w:r>
      <w:r>
        <w:rPr>
          <w:rFonts w:cs="Arial"/>
          <w:sz w:val="24"/>
          <w:szCs w:val="24"/>
          <w:lang w:eastAsia="de-DE"/>
        </w:rPr>
        <w:t xml:space="preserve">Minou </w:t>
      </w:r>
      <w:proofErr w:type="spellStart"/>
      <w:r>
        <w:rPr>
          <w:rFonts w:cs="Arial"/>
          <w:sz w:val="24"/>
          <w:szCs w:val="24"/>
          <w:lang w:eastAsia="de-DE"/>
        </w:rPr>
        <w:t>Menzler</w:t>
      </w:r>
      <w:proofErr w:type="spellEnd"/>
      <w:r w:rsidRPr="006F2A92">
        <w:rPr>
          <w:rFonts w:cs="Arial"/>
          <w:sz w:val="24"/>
          <w:szCs w:val="24"/>
          <w:lang w:eastAsia="de-DE"/>
        </w:rPr>
        <w:t>, SÖL Stiftung Ökologie &amp; Landbau</w:t>
      </w:r>
      <w:r>
        <w:rPr>
          <w:rFonts w:cs="Arial"/>
          <w:sz w:val="24"/>
          <w:szCs w:val="24"/>
          <w:lang w:eastAsia="de-DE"/>
        </w:rPr>
        <w:t xml:space="preserve"> sowie Julia Schürer,</w:t>
      </w:r>
      <w:r w:rsidRPr="007F02E5">
        <w:rPr>
          <w:rFonts w:cs="Arial"/>
          <w:sz w:val="24"/>
          <w:szCs w:val="24"/>
          <w:lang w:eastAsia="de-DE"/>
        </w:rPr>
        <w:t xml:space="preserve"> </w:t>
      </w:r>
      <w:r>
        <w:rPr>
          <w:rFonts w:cs="Arial"/>
          <w:sz w:val="24"/>
          <w:szCs w:val="24"/>
          <w:lang w:eastAsia="de-DE"/>
        </w:rPr>
        <w:t>agrarheute</w:t>
      </w:r>
      <w:r w:rsidRPr="007F02E5">
        <w:rPr>
          <w:rFonts w:cs="Arial"/>
          <w:sz w:val="24"/>
          <w:szCs w:val="24"/>
          <w:lang w:eastAsia="de-DE"/>
        </w:rPr>
        <w:t>.</w:t>
      </w:r>
    </w:p>
    <w:p w14:paraId="62B9A282" w14:textId="77777777" w:rsidR="00740DB2" w:rsidRDefault="00740DB2" w:rsidP="00740DB2">
      <w:pPr>
        <w:shd w:val="clear" w:color="auto" w:fill="FFFFFF"/>
        <w:spacing w:line="264" w:lineRule="auto"/>
        <w:ind w:left="0"/>
        <w:jc w:val="both"/>
        <w:rPr>
          <w:rFonts w:cs="Arial"/>
          <w:sz w:val="24"/>
          <w:szCs w:val="24"/>
          <w:lang w:eastAsia="de-DE"/>
        </w:rPr>
      </w:pPr>
    </w:p>
    <w:p w14:paraId="465FFF14" w14:textId="77777777" w:rsidR="00757630" w:rsidRDefault="00757630" w:rsidP="00757630">
      <w:pPr>
        <w:shd w:val="clear" w:color="auto" w:fill="FFFFFF"/>
        <w:spacing w:line="264" w:lineRule="auto"/>
        <w:ind w:left="0"/>
        <w:jc w:val="both"/>
        <w:rPr>
          <w:rFonts w:cs="Arial"/>
          <w:sz w:val="24"/>
          <w:szCs w:val="24"/>
          <w:lang w:eastAsia="de-DE"/>
        </w:rPr>
      </w:pPr>
      <w:r>
        <w:rPr>
          <w:rFonts w:cs="Arial"/>
          <w:sz w:val="24"/>
          <w:szCs w:val="24"/>
          <w:lang w:eastAsia="de-DE"/>
        </w:rPr>
        <w:t>Gekürt wurde</w:t>
      </w:r>
      <w:r w:rsidRPr="002D2A7E">
        <w:rPr>
          <w:rFonts w:cs="Arial"/>
          <w:sz w:val="24"/>
          <w:szCs w:val="24"/>
          <w:lang w:eastAsia="de-DE"/>
        </w:rPr>
        <w:t xml:space="preserve"> </w:t>
      </w:r>
      <w:r>
        <w:rPr>
          <w:rFonts w:cs="Arial"/>
          <w:sz w:val="24"/>
          <w:szCs w:val="24"/>
          <w:lang w:eastAsia="de-DE"/>
        </w:rPr>
        <w:t xml:space="preserve">Daniel </w:t>
      </w:r>
      <w:proofErr w:type="spellStart"/>
      <w:r>
        <w:rPr>
          <w:rFonts w:cs="Arial"/>
          <w:sz w:val="24"/>
          <w:szCs w:val="24"/>
          <w:lang w:eastAsia="de-DE"/>
        </w:rPr>
        <w:t>Wehmeyer</w:t>
      </w:r>
      <w:proofErr w:type="spellEnd"/>
      <w:r w:rsidRPr="002D2A7E">
        <w:rPr>
          <w:rFonts w:cs="Arial"/>
          <w:sz w:val="24"/>
          <w:szCs w:val="24"/>
          <w:lang w:eastAsia="de-DE"/>
        </w:rPr>
        <w:t xml:space="preserve"> im Rahmen der Galaveranstaltung „Nacht der Landwirtschaft“ am 11</w:t>
      </w:r>
      <w:r>
        <w:rPr>
          <w:rFonts w:cs="Arial"/>
          <w:sz w:val="24"/>
          <w:szCs w:val="24"/>
          <w:lang w:eastAsia="de-DE"/>
        </w:rPr>
        <w:t>. Oktober in Berlin.</w:t>
      </w:r>
      <w:r w:rsidRPr="002D2A7E">
        <w:rPr>
          <w:rFonts w:cs="Arial"/>
          <w:sz w:val="24"/>
          <w:szCs w:val="24"/>
          <w:lang w:eastAsia="de-DE"/>
        </w:rPr>
        <w:t xml:space="preserve"> Die Preisverleihung ist ein Branchentreff ersten Rangs, zu der die Veranstalter </w:t>
      </w:r>
      <w:r>
        <w:rPr>
          <w:rFonts w:cs="Arial"/>
          <w:sz w:val="24"/>
          <w:szCs w:val="24"/>
          <w:lang w:eastAsia="de-DE"/>
        </w:rPr>
        <w:t>mehr als 350 Gäste empfingen</w:t>
      </w:r>
      <w:r w:rsidRPr="002D2A7E">
        <w:rPr>
          <w:rFonts w:cs="Arial"/>
          <w:sz w:val="24"/>
          <w:szCs w:val="24"/>
          <w:lang w:eastAsia="de-DE"/>
        </w:rPr>
        <w:t xml:space="preserve">. </w:t>
      </w:r>
      <w:r w:rsidRPr="008B1A63">
        <w:rPr>
          <w:rFonts w:cs="Arial"/>
          <w:sz w:val="24"/>
          <w:szCs w:val="24"/>
          <w:lang w:eastAsia="de-DE"/>
        </w:rPr>
        <w:t xml:space="preserve">Neben Bauernpräsident Joachim </w:t>
      </w:r>
      <w:proofErr w:type="spellStart"/>
      <w:r w:rsidRPr="008B1A63">
        <w:rPr>
          <w:rFonts w:cs="Arial"/>
          <w:sz w:val="24"/>
          <w:szCs w:val="24"/>
          <w:lang w:eastAsia="de-DE"/>
        </w:rPr>
        <w:t>Rukwied</w:t>
      </w:r>
      <w:proofErr w:type="spellEnd"/>
      <w:r w:rsidRPr="008B1A63">
        <w:rPr>
          <w:rFonts w:cs="Arial"/>
          <w:sz w:val="24"/>
          <w:szCs w:val="24"/>
          <w:lang w:eastAsia="de-DE"/>
        </w:rPr>
        <w:t xml:space="preserve"> und führenden Köpfen </w:t>
      </w:r>
      <w:r w:rsidRPr="004055B1">
        <w:rPr>
          <w:rFonts w:cs="Arial"/>
          <w:sz w:val="24"/>
          <w:szCs w:val="24"/>
          <w:lang w:eastAsia="de-DE"/>
        </w:rPr>
        <w:t>aus Handel und Industrie gab sich auch Bundesminister Christian Schmidt die Ehre.</w:t>
      </w:r>
      <w:r w:rsidRPr="008B1A63">
        <w:rPr>
          <w:rFonts w:cs="Arial"/>
          <w:sz w:val="24"/>
          <w:szCs w:val="24"/>
          <w:lang w:eastAsia="de-DE"/>
        </w:rPr>
        <w:t xml:space="preserve"> </w:t>
      </w:r>
    </w:p>
    <w:p w14:paraId="22632560" w14:textId="77777777" w:rsidR="002D2A7E" w:rsidRDefault="002D2A7E" w:rsidP="00740DB2">
      <w:pPr>
        <w:shd w:val="clear" w:color="auto" w:fill="FFFFFF"/>
        <w:spacing w:line="264" w:lineRule="auto"/>
        <w:ind w:left="0"/>
        <w:jc w:val="both"/>
        <w:rPr>
          <w:rFonts w:cs="Arial"/>
          <w:sz w:val="24"/>
          <w:szCs w:val="24"/>
          <w:lang w:eastAsia="de-DE"/>
        </w:rPr>
      </w:pPr>
    </w:p>
    <w:p w14:paraId="33CE8DEE" w14:textId="4E4D751E" w:rsidR="00740DB2" w:rsidRPr="00B4176A" w:rsidRDefault="00740DB2" w:rsidP="00740DB2">
      <w:pPr>
        <w:widowControl w:val="0"/>
        <w:autoSpaceDE w:val="0"/>
        <w:autoSpaceDN w:val="0"/>
        <w:adjustRightInd w:val="0"/>
        <w:spacing w:line="276" w:lineRule="auto"/>
        <w:ind w:left="0"/>
        <w:jc w:val="both"/>
        <w:rPr>
          <w:b/>
          <w:sz w:val="24"/>
          <w:szCs w:val="24"/>
        </w:rPr>
      </w:pPr>
      <w:r w:rsidRPr="00B4176A">
        <w:rPr>
          <w:b/>
          <w:sz w:val="24"/>
          <w:szCs w:val="24"/>
        </w:rPr>
        <w:t xml:space="preserve">Unter </w:t>
      </w:r>
      <w:r w:rsidRPr="00B4176A">
        <w:rPr>
          <w:b/>
          <w:sz w:val="24"/>
          <w:szCs w:val="24"/>
          <w:u w:val="single"/>
        </w:rPr>
        <w:t>http://www.ceresaward.de/presse-201</w:t>
      </w:r>
      <w:r w:rsidR="00B912FB" w:rsidRPr="00B4176A">
        <w:rPr>
          <w:b/>
          <w:sz w:val="24"/>
          <w:szCs w:val="24"/>
          <w:u w:val="single"/>
        </w:rPr>
        <w:t>7</w:t>
      </w:r>
      <w:r w:rsidRPr="00B4176A">
        <w:rPr>
          <w:b/>
          <w:sz w:val="24"/>
          <w:szCs w:val="24"/>
        </w:rPr>
        <w:t xml:space="preserve"> stehen Ihnen ab sofort Porträts aller Siegerinnen und Sieger inklusive hochwertigen Bildmaterials zur Verfügung. Ab 14:00 Uhr finden Sie dort außerdem Bildmaterial von der Preisverleihung. </w:t>
      </w:r>
      <w:proofErr w:type="spellStart"/>
      <w:r w:rsidRPr="00B4176A">
        <w:rPr>
          <w:b/>
          <w:sz w:val="24"/>
          <w:szCs w:val="24"/>
        </w:rPr>
        <w:t>Footage</w:t>
      </w:r>
      <w:proofErr w:type="spellEnd"/>
      <w:r w:rsidRPr="00B4176A">
        <w:rPr>
          <w:b/>
          <w:sz w:val="24"/>
          <w:szCs w:val="24"/>
        </w:rPr>
        <w:t xml:space="preserve">-Material unseres Filmteams können Sie bei Bedarf unter </w:t>
      </w:r>
      <w:hyperlink r:id="rId10" w:history="1">
        <w:r w:rsidRPr="00B4176A">
          <w:rPr>
            <w:b/>
            <w:sz w:val="24"/>
            <w:szCs w:val="24"/>
            <w:u w:val="single"/>
          </w:rPr>
          <w:t>kristina.fischer@dlv.de</w:t>
        </w:r>
      </w:hyperlink>
      <w:r w:rsidRPr="00B4176A">
        <w:rPr>
          <w:b/>
          <w:sz w:val="24"/>
          <w:szCs w:val="24"/>
        </w:rPr>
        <w:t xml:space="preserve"> anfordern. </w:t>
      </w:r>
    </w:p>
    <w:p w14:paraId="43166C81" w14:textId="77777777" w:rsidR="00B912FB" w:rsidRPr="00B912FB" w:rsidRDefault="00B912FB" w:rsidP="00740DB2">
      <w:pPr>
        <w:widowControl w:val="0"/>
        <w:autoSpaceDE w:val="0"/>
        <w:autoSpaceDN w:val="0"/>
        <w:adjustRightInd w:val="0"/>
        <w:spacing w:line="276" w:lineRule="auto"/>
        <w:ind w:left="0"/>
        <w:jc w:val="both"/>
        <w:rPr>
          <w:sz w:val="24"/>
          <w:szCs w:val="24"/>
          <w:u w:val="single"/>
        </w:rPr>
      </w:pPr>
    </w:p>
    <w:p w14:paraId="1627BCB4" w14:textId="7740AF07" w:rsidR="00B912FB" w:rsidRDefault="00B912FB">
      <w:pPr>
        <w:ind w:left="0"/>
        <w:rPr>
          <w:sz w:val="24"/>
          <w:szCs w:val="24"/>
        </w:rPr>
      </w:pPr>
    </w:p>
    <w:p w14:paraId="6738DEE8" w14:textId="77777777" w:rsidR="002D2A7E" w:rsidRDefault="002D2A7E">
      <w:pPr>
        <w:ind w:left="0"/>
        <w:rPr>
          <w:sz w:val="24"/>
          <w:szCs w:val="24"/>
        </w:rPr>
      </w:pPr>
    </w:p>
    <w:p w14:paraId="0BCC470C" w14:textId="77777777" w:rsidR="002D2A7E" w:rsidRDefault="002D2A7E">
      <w:pPr>
        <w:ind w:left="0"/>
        <w:rPr>
          <w:sz w:val="24"/>
          <w:szCs w:val="24"/>
        </w:rPr>
      </w:pPr>
    </w:p>
    <w:p w14:paraId="5D6C30CB" w14:textId="77777777" w:rsidR="00B912FB" w:rsidRDefault="00B912FB" w:rsidP="00B912FB">
      <w:pPr>
        <w:widowControl w:val="0"/>
        <w:autoSpaceDE w:val="0"/>
        <w:autoSpaceDN w:val="0"/>
        <w:adjustRightInd w:val="0"/>
        <w:spacing w:line="276" w:lineRule="auto"/>
        <w:ind w:left="0"/>
        <w:jc w:val="both"/>
        <w:rPr>
          <w:rFonts w:cs="Arial"/>
          <w:b/>
          <w:bCs/>
          <w:spacing w:val="0"/>
          <w:sz w:val="22"/>
          <w:szCs w:val="22"/>
        </w:rPr>
      </w:pPr>
      <w:r w:rsidRPr="00B912FB">
        <w:rPr>
          <w:rFonts w:cs="Arial"/>
          <w:b/>
          <w:bCs/>
          <w:spacing w:val="0"/>
          <w:sz w:val="22"/>
          <w:szCs w:val="22"/>
        </w:rPr>
        <w:t>Hintergrund</w:t>
      </w:r>
    </w:p>
    <w:p w14:paraId="1011229E" w14:textId="77777777" w:rsidR="00FF7B54" w:rsidRPr="00B912FB" w:rsidRDefault="00FF7B54" w:rsidP="00B912FB">
      <w:pPr>
        <w:widowControl w:val="0"/>
        <w:autoSpaceDE w:val="0"/>
        <w:autoSpaceDN w:val="0"/>
        <w:adjustRightInd w:val="0"/>
        <w:spacing w:line="276" w:lineRule="auto"/>
        <w:ind w:left="0"/>
        <w:jc w:val="both"/>
        <w:rPr>
          <w:rFonts w:cs="Arial"/>
          <w:spacing w:val="0"/>
          <w:sz w:val="22"/>
          <w:szCs w:val="22"/>
        </w:rPr>
      </w:pPr>
    </w:p>
    <w:p w14:paraId="1A98C566" w14:textId="2FB96712"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Ablauf:</w:t>
      </w:r>
      <w:r w:rsidRPr="00B912FB">
        <w:rPr>
          <w:rFonts w:cs="Arial"/>
          <w:spacing w:val="0"/>
          <w:sz w:val="22"/>
          <w:szCs w:val="22"/>
        </w:rPr>
        <w:t xml:space="preserve"> Der </w:t>
      </w:r>
      <w:proofErr w:type="spellStart"/>
      <w:r w:rsidRPr="00B912FB">
        <w:rPr>
          <w:rFonts w:cs="Arial"/>
          <w:i/>
          <w:spacing w:val="0"/>
          <w:sz w:val="22"/>
          <w:szCs w:val="22"/>
        </w:rPr>
        <w:t>CeresAward</w:t>
      </w:r>
      <w:proofErr w:type="spellEnd"/>
      <w:r w:rsidRPr="00B912FB">
        <w:rPr>
          <w:rFonts w:cs="Arial"/>
          <w:spacing w:val="0"/>
          <w:sz w:val="22"/>
          <w:szCs w:val="22"/>
        </w:rPr>
        <w:t xml:space="preserve"> wurde 2014 erstmals verliehen und von Branchenvertretern als „höchste landwirtschaftliche Auszeichnung“ eingestuft. Zahlreiche Fachorganisationen und Unternehmen unterstützen den vom Fachblatt </w:t>
      </w:r>
      <w:r>
        <w:rPr>
          <w:rFonts w:cs="Arial"/>
          <w:i/>
          <w:spacing w:val="0"/>
          <w:sz w:val="22"/>
          <w:szCs w:val="22"/>
        </w:rPr>
        <w:t>agrarheute</w:t>
      </w:r>
      <w:r w:rsidRPr="00B912FB">
        <w:rPr>
          <w:rFonts w:cs="Arial"/>
          <w:spacing w:val="0"/>
          <w:sz w:val="22"/>
          <w:szCs w:val="22"/>
        </w:rPr>
        <w:t xml:space="preserve"> initiierten Award, der unter der Schirmherrschaft von Joachim </w:t>
      </w:r>
      <w:proofErr w:type="spellStart"/>
      <w:r w:rsidRPr="00B912FB">
        <w:rPr>
          <w:rFonts w:cs="Arial"/>
          <w:spacing w:val="0"/>
          <w:sz w:val="22"/>
          <w:szCs w:val="22"/>
        </w:rPr>
        <w:t>Rukwied</w:t>
      </w:r>
      <w:proofErr w:type="spellEnd"/>
      <w:r w:rsidRPr="00B912FB">
        <w:rPr>
          <w:rFonts w:cs="Arial"/>
          <w:spacing w:val="0"/>
          <w:sz w:val="22"/>
          <w:szCs w:val="22"/>
        </w:rPr>
        <w:t xml:space="preserve">, Präsident des DBV Deutscher Bauernverband, steht. Der Wettbewerb wird in mehreren Kategorien ausgelobt, welche die gesamte Vielfalt der heutigen Landwirtschaft widerspiegeln. Aus den Gewinnern der elf Einzelkategorien wählt eine Jury, bestehend aus Fachleuten von Branchenorganisationen, Redakteuren </w:t>
      </w:r>
      <w:r w:rsidR="0031797A">
        <w:rPr>
          <w:rFonts w:cs="Arial"/>
          <w:spacing w:val="0"/>
          <w:sz w:val="22"/>
          <w:szCs w:val="22"/>
        </w:rPr>
        <w:t>von</w:t>
      </w:r>
      <w:r w:rsidRPr="00B912FB">
        <w:rPr>
          <w:rFonts w:cs="Arial"/>
          <w:spacing w:val="0"/>
          <w:sz w:val="22"/>
          <w:szCs w:val="22"/>
        </w:rPr>
        <w:t xml:space="preserve"> </w:t>
      </w:r>
      <w:r w:rsidR="0031797A">
        <w:rPr>
          <w:rFonts w:cs="Arial"/>
          <w:i/>
          <w:spacing w:val="0"/>
          <w:sz w:val="22"/>
          <w:szCs w:val="22"/>
        </w:rPr>
        <w:t>agrarheute</w:t>
      </w:r>
      <w:r w:rsidR="0031797A" w:rsidRPr="00B912FB">
        <w:rPr>
          <w:rFonts w:cs="Arial"/>
          <w:spacing w:val="0"/>
          <w:sz w:val="22"/>
          <w:szCs w:val="22"/>
        </w:rPr>
        <w:t xml:space="preserve"> </w:t>
      </w:r>
      <w:r w:rsidRPr="00B912FB">
        <w:rPr>
          <w:rFonts w:cs="Arial"/>
          <w:spacing w:val="0"/>
          <w:sz w:val="22"/>
          <w:szCs w:val="22"/>
        </w:rPr>
        <w:t xml:space="preserve">sowie dem Sponsor der jeweiligen Kategorie den Gesamtsieger. Weitere Informationen unter </w:t>
      </w:r>
      <w:hyperlink r:id="rId11" w:tgtFrame="_blank" w:tooltip="Opens external link in new window" w:history="1">
        <w:r w:rsidRPr="00B912FB">
          <w:rPr>
            <w:rStyle w:val="Link"/>
            <w:rFonts w:cs="Arial"/>
            <w:spacing w:val="0"/>
            <w:sz w:val="22"/>
            <w:szCs w:val="22"/>
          </w:rPr>
          <w:t>www.ceresaward.de</w:t>
        </w:r>
      </w:hyperlink>
      <w:r w:rsidRPr="00B912FB">
        <w:rPr>
          <w:rFonts w:cs="Arial"/>
          <w:spacing w:val="0"/>
          <w:sz w:val="22"/>
          <w:szCs w:val="22"/>
        </w:rPr>
        <w:t>. Unter dem Navigationspunkt Presse stehen zudem druckfähige Bilder der Vorjahresgewinner sowie der Preisverleihung 2016 bereit.</w:t>
      </w:r>
    </w:p>
    <w:p w14:paraId="71D991E0"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42BE2494"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Namenspatin für den </w:t>
      </w:r>
      <w:proofErr w:type="spellStart"/>
      <w:r w:rsidRPr="00B912FB">
        <w:rPr>
          <w:rFonts w:cs="Arial"/>
          <w:b/>
          <w:bCs/>
          <w:i/>
          <w:spacing w:val="0"/>
          <w:sz w:val="22"/>
          <w:szCs w:val="22"/>
        </w:rPr>
        <w:t>CeresAward</w:t>
      </w:r>
      <w:proofErr w:type="spellEnd"/>
      <w:r w:rsidRPr="00B912FB">
        <w:rPr>
          <w:rFonts w:cs="Arial"/>
          <w:b/>
          <w:bCs/>
          <w:spacing w:val="0"/>
          <w:sz w:val="22"/>
          <w:szCs w:val="22"/>
        </w:rPr>
        <w:t xml:space="preserve"> ist</w:t>
      </w:r>
      <w:r w:rsidRPr="00B912FB">
        <w:rPr>
          <w:rFonts w:cs="Arial"/>
          <w:spacing w:val="0"/>
          <w:sz w:val="22"/>
          <w:szCs w:val="22"/>
        </w:rPr>
        <w:t xml:space="preserve"> Ceres, die römische Göttin des Ackerbaus, der Fruchtbarkeit, des Wachsens und Gedeihens. Diese Namenspatenschaft drückt aus, dass – egal wie Landwirte heute ihre Betriebe ausrichten – die Grundlage für ihre Arbeit der Boden bildet und sein Erhalt im Mittelpunkt verantwortungsvoller Bewirtschaftung steht.</w:t>
      </w:r>
    </w:p>
    <w:p w14:paraId="138E1251" w14:textId="77777777" w:rsid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5E56C813" w14:textId="77777777" w:rsidR="002C1FC7" w:rsidRPr="00B912FB" w:rsidRDefault="002C1FC7" w:rsidP="00B912FB">
      <w:pPr>
        <w:widowControl w:val="0"/>
        <w:autoSpaceDE w:val="0"/>
        <w:autoSpaceDN w:val="0"/>
        <w:adjustRightInd w:val="0"/>
        <w:spacing w:line="276" w:lineRule="auto"/>
        <w:ind w:left="0"/>
        <w:jc w:val="both"/>
        <w:rPr>
          <w:rFonts w:cs="Arial"/>
          <w:b/>
          <w:bCs/>
          <w:spacing w:val="0"/>
          <w:sz w:val="22"/>
          <w:szCs w:val="22"/>
        </w:rPr>
      </w:pPr>
    </w:p>
    <w:p w14:paraId="4C616B04" w14:textId="4F05B7AB"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lastRenderedPageBreak/>
        <w:t xml:space="preserve">Initiator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ist </w:t>
      </w:r>
      <w:r w:rsidR="00F17B64" w:rsidRPr="00F17B64">
        <w:rPr>
          <w:rFonts w:cs="Arial"/>
          <w:i/>
          <w:spacing w:val="0"/>
          <w:sz w:val="22"/>
          <w:szCs w:val="22"/>
        </w:rPr>
        <w:t>agrarheute</w:t>
      </w:r>
      <w:r w:rsidRPr="00B912FB">
        <w:rPr>
          <w:rFonts w:cs="Arial"/>
          <w:spacing w:val="0"/>
          <w:sz w:val="22"/>
          <w:szCs w:val="22"/>
        </w:rPr>
        <w:t>, einer der auflagenstärksten überregionalen Fachtitel für Landwirte im deutschsprachigen Raum aus dem Hause dlv Deutscher Landwirtschaftsverlag.</w:t>
      </w:r>
    </w:p>
    <w:p w14:paraId="50535E21" w14:textId="77777777" w:rsidR="00B912FB" w:rsidRDefault="00B912FB" w:rsidP="00B912FB">
      <w:pPr>
        <w:widowControl w:val="0"/>
        <w:autoSpaceDE w:val="0"/>
        <w:autoSpaceDN w:val="0"/>
        <w:adjustRightInd w:val="0"/>
        <w:spacing w:line="276" w:lineRule="auto"/>
        <w:ind w:left="0"/>
        <w:jc w:val="both"/>
        <w:rPr>
          <w:rFonts w:cs="Arial"/>
          <w:b/>
          <w:spacing w:val="0"/>
          <w:sz w:val="22"/>
          <w:szCs w:val="22"/>
        </w:rPr>
      </w:pPr>
    </w:p>
    <w:p w14:paraId="0308F495" w14:textId="77777777" w:rsidR="00B4176A" w:rsidRPr="00B912FB" w:rsidRDefault="00B4176A" w:rsidP="00B912FB">
      <w:pPr>
        <w:widowControl w:val="0"/>
        <w:autoSpaceDE w:val="0"/>
        <w:autoSpaceDN w:val="0"/>
        <w:adjustRightInd w:val="0"/>
        <w:spacing w:line="276" w:lineRule="auto"/>
        <w:ind w:left="0"/>
        <w:jc w:val="both"/>
        <w:rPr>
          <w:rFonts w:cs="Arial"/>
          <w:b/>
          <w:spacing w:val="0"/>
          <w:sz w:val="22"/>
          <w:szCs w:val="22"/>
        </w:rPr>
      </w:pPr>
    </w:p>
    <w:p w14:paraId="294F047C"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spacing w:val="0"/>
          <w:sz w:val="22"/>
          <w:szCs w:val="22"/>
        </w:rPr>
        <w:t xml:space="preserve">Paten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sind: Agentur für Erneuerbare Energien, Bund der Deutschen Landjugend (BDL), Arbeitsgemeinschaft Deutscher Rinderzüchter (ADR), Deutscher Bauernverband (DBV), Deutscher </w:t>
      </w:r>
      <w:proofErr w:type="spellStart"/>
      <w:r w:rsidRPr="00B912FB">
        <w:rPr>
          <w:rFonts w:cs="Arial"/>
          <w:spacing w:val="0"/>
          <w:sz w:val="22"/>
          <w:szCs w:val="22"/>
        </w:rPr>
        <w:t>LandFrauenverband</w:t>
      </w:r>
      <w:proofErr w:type="spellEnd"/>
      <w:r w:rsidRPr="00B912FB">
        <w:rPr>
          <w:rFonts w:cs="Arial"/>
          <w:spacing w:val="0"/>
          <w:sz w:val="22"/>
          <w:szCs w:val="22"/>
        </w:rPr>
        <w:t xml:space="preserve"> (dlv), Deutscher Verband für Leistungs- und Qualitätsprüfung (DLQ), Forschungsinstitut für biologischen Landbau (</w:t>
      </w:r>
      <w:proofErr w:type="spellStart"/>
      <w:r w:rsidRPr="00B912FB">
        <w:rPr>
          <w:rFonts w:cs="Arial"/>
          <w:spacing w:val="0"/>
          <w:sz w:val="22"/>
          <w:szCs w:val="22"/>
        </w:rPr>
        <w:t>FiBL</w:t>
      </w:r>
      <w:proofErr w:type="spellEnd"/>
      <w:r w:rsidRPr="00B912FB">
        <w:rPr>
          <w:rFonts w:cs="Arial"/>
          <w:spacing w:val="0"/>
          <w:sz w:val="22"/>
          <w:szCs w:val="22"/>
        </w:rPr>
        <w:t>) mit Stiftung Ökologie und Landbau (</w:t>
      </w:r>
      <w:proofErr w:type="spellStart"/>
      <w:r w:rsidRPr="00B912FB">
        <w:rPr>
          <w:rFonts w:cs="Arial"/>
          <w:spacing w:val="0"/>
          <w:sz w:val="22"/>
          <w:szCs w:val="22"/>
        </w:rPr>
        <w:t>SöL</w:t>
      </w:r>
      <w:proofErr w:type="spellEnd"/>
      <w:r w:rsidRPr="00B912FB">
        <w:rPr>
          <w:rFonts w:cs="Arial"/>
          <w:spacing w:val="0"/>
          <w:sz w:val="22"/>
          <w:szCs w:val="22"/>
        </w:rPr>
        <w:t>) sowie Verband der Landwirtschaftskammern (VLK). Diese Organisationen stellen zudem Juroren in den Wettbewerbskategorien.</w:t>
      </w:r>
    </w:p>
    <w:p w14:paraId="576BE37C"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02EF1A" w14:textId="61EBC71D" w:rsidR="00B912FB" w:rsidRPr="00B912FB" w:rsidRDefault="00B912FB" w:rsidP="00B912FB">
      <w:pPr>
        <w:widowControl w:val="0"/>
        <w:autoSpaceDE w:val="0"/>
        <w:autoSpaceDN w:val="0"/>
        <w:adjustRightInd w:val="0"/>
        <w:spacing w:line="276" w:lineRule="auto"/>
        <w:ind w:left="0"/>
        <w:jc w:val="both"/>
        <w:rPr>
          <w:rFonts w:cs="Arial"/>
          <w:bCs/>
          <w:spacing w:val="0"/>
          <w:sz w:val="22"/>
          <w:szCs w:val="22"/>
        </w:rPr>
      </w:pPr>
      <w:r w:rsidRPr="00B912FB">
        <w:rPr>
          <w:rFonts w:cs="Arial"/>
          <w:b/>
          <w:spacing w:val="0"/>
          <w:sz w:val="22"/>
          <w:szCs w:val="22"/>
        </w:rPr>
        <w:t>Sponsoren des</w:t>
      </w:r>
      <w:r w:rsidRPr="00B912FB">
        <w:rPr>
          <w:rFonts w:cs="Arial"/>
          <w:b/>
          <w:bCs/>
          <w:spacing w:val="0"/>
          <w:sz w:val="22"/>
          <w:szCs w:val="22"/>
        </w:rPr>
        <w:t xml:space="preserve"> </w:t>
      </w:r>
      <w:proofErr w:type="spellStart"/>
      <w:r w:rsidRPr="00B912FB">
        <w:rPr>
          <w:rFonts w:cs="Arial"/>
          <w:b/>
          <w:bCs/>
          <w:i/>
          <w:spacing w:val="0"/>
          <w:sz w:val="22"/>
          <w:szCs w:val="22"/>
        </w:rPr>
        <w:t>CeresAward</w:t>
      </w:r>
      <w:proofErr w:type="spellEnd"/>
      <w:r w:rsidRPr="00B912FB">
        <w:rPr>
          <w:rFonts w:cs="Arial"/>
          <w:bCs/>
          <w:spacing w:val="0"/>
          <w:sz w:val="22"/>
          <w:szCs w:val="22"/>
        </w:rPr>
        <w:t xml:space="preserve"> </w:t>
      </w:r>
      <w:r w:rsidR="00F17B64">
        <w:rPr>
          <w:rFonts w:cs="Arial"/>
          <w:bCs/>
          <w:spacing w:val="0"/>
          <w:sz w:val="22"/>
          <w:szCs w:val="22"/>
        </w:rPr>
        <w:t>2017</w:t>
      </w:r>
      <w:r w:rsidRPr="00B912FB">
        <w:rPr>
          <w:rFonts w:cs="Arial"/>
          <w:bCs/>
          <w:spacing w:val="0"/>
          <w:sz w:val="22"/>
          <w:szCs w:val="22"/>
        </w:rPr>
        <w:t xml:space="preserve"> sind: der Landtechnikhersteller DEUTZ-FAHR (Hauptsponsor), BNP Paribas Leasing Solutions (Kategoriensponsor Unternehmerin), der Pflanzenschutzspezialist Dow </w:t>
      </w:r>
      <w:proofErr w:type="spellStart"/>
      <w:r w:rsidRPr="00B912FB">
        <w:rPr>
          <w:rFonts w:cs="Arial"/>
          <w:bCs/>
          <w:spacing w:val="0"/>
          <w:sz w:val="22"/>
          <w:szCs w:val="22"/>
        </w:rPr>
        <w:t>AgroSciences</w:t>
      </w:r>
      <w:proofErr w:type="spellEnd"/>
      <w:r w:rsidRPr="00B912FB">
        <w:rPr>
          <w:rFonts w:cs="Arial"/>
          <w:bCs/>
          <w:spacing w:val="0"/>
          <w:sz w:val="22"/>
          <w:szCs w:val="22"/>
        </w:rPr>
        <w:t xml:space="preserve"> (Kategoriensponsor Manager), der Landtechnikhersteller </w:t>
      </w:r>
      <w:proofErr w:type="spellStart"/>
      <w:r w:rsidRPr="00B912FB">
        <w:rPr>
          <w:rFonts w:cs="Arial"/>
          <w:bCs/>
          <w:spacing w:val="0"/>
          <w:sz w:val="22"/>
          <w:szCs w:val="22"/>
        </w:rPr>
        <w:t>Horsch</w:t>
      </w:r>
      <w:proofErr w:type="spellEnd"/>
      <w:r w:rsidRPr="00B912FB">
        <w:rPr>
          <w:rFonts w:cs="Arial"/>
          <w:bCs/>
          <w:spacing w:val="0"/>
          <w:sz w:val="22"/>
          <w:szCs w:val="22"/>
        </w:rPr>
        <w:t xml:space="preserve"> (Kategoriensponsor Ackerbauer), der Reifenhersteller </w:t>
      </w:r>
      <w:proofErr w:type="spellStart"/>
      <w:r w:rsidRPr="00B912FB">
        <w:rPr>
          <w:rFonts w:cs="Arial"/>
          <w:bCs/>
          <w:spacing w:val="0"/>
          <w:sz w:val="22"/>
          <w:szCs w:val="22"/>
        </w:rPr>
        <w:t>Mitas</w:t>
      </w:r>
      <w:proofErr w:type="spellEnd"/>
      <w:r w:rsidRPr="00B912FB">
        <w:rPr>
          <w:rFonts w:cs="Arial"/>
          <w:bCs/>
          <w:spacing w:val="0"/>
          <w:sz w:val="22"/>
          <w:szCs w:val="22"/>
        </w:rPr>
        <w:t xml:space="preserve"> (Kategoriensponsor Junglandwirt und Geschäftsidee), die REWE Group (Kategoriensponsor Geflügelhalter) sowie die R+V Versicherung (Kategoriensponsor Energielandwirt).</w:t>
      </w:r>
    </w:p>
    <w:p w14:paraId="489B973B" w14:textId="77777777" w:rsidR="00B912FB" w:rsidRPr="00B912FB" w:rsidRDefault="00B912FB" w:rsidP="00B912FB">
      <w:pPr>
        <w:widowControl w:val="0"/>
        <w:autoSpaceDE w:val="0"/>
        <w:autoSpaceDN w:val="0"/>
        <w:adjustRightInd w:val="0"/>
        <w:spacing w:line="276" w:lineRule="auto"/>
        <w:ind w:left="0"/>
        <w:jc w:val="both"/>
        <w:rPr>
          <w:rFonts w:cs="Arial"/>
          <w:b/>
          <w:bCs/>
          <w:spacing w:val="0"/>
          <w:sz w:val="22"/>
          <w:szCs w:val="22"/>
        </w:rPr>
      </w:pPr>
    </w:p>
    <w:p w14:paraId="140583A9" w14:textId="77777777" w:rsidR="00B912FB" w:rsidRPr="00B912FB" w:rsidRDefault="00B912FB" w:rsidP="00B912FB">
      <w:pPr>
        <w:widowControl w:val="0"/>
        <w:autoSpaceDE w:val="0"/>
        <w:autoSpaceDN w:val="0"/>
        <w:adjustRightInd w:val="0"/>
        <w:spacing w:line="276" w:lineRule="auto"/>
        <w:ind w:left="0"/>
        <w:jc w:val="both"/>
        <w:rPr>
          <w:rFonts w:cs="Arial"/>
          <w:spacing w:val="0"/>
          <w:sz w:val="22"/>
          <w:szCs w:val="22"/>
        </w:rPr>
      </w:pPr>
      <w:r w:rsidRPr="00B912FB">
        <w:rPr>
          <w:rFonts w:cs="Arial"/>
          <w:b/>
          <w:bCs/>
          <w:spacing w:val="0"/>
          <w:sz w:val="22"/>
          <w:szCs w:val="22"/>
        </w:rPr>
        <w:t xml:space="preserve">Schirmherr des </w:t>
      </w:r>
      <w:proofErr w:type="spellStart"/>
      <w:r w:rsidRPr="00B912FB">
        <w:rPr>
          <w:rFonts w:cs="Arial"/>
          <w:b/>
          <w:bCs/>
          <w:i/>
          <w:spacing w:val="0"/>
          <w:sz w:val="22"/>
          <w:szCs w:val="22"/>
        </w:rPr>
        <w:t>CeresAward</w:t>
      </w:r>
      <w:proofErr w:type="spellEnd"/>
      <w:r w:rsidRPr="00B912FB">
        <w:rPr>
          <w:rFonts w:cs="Arial"/>
          <w:spacing w:val="0"/>
          <w:sz w:val="22"/>
          <w:szCs w:val="22"/>
        </w:rPr>
        <w:t xml:space="preserve"> ist Joachim </w:t>
      </w:r>
      <w:proofErr w:type="spellStart"/>
      <w:r w:rsidRPr="00B912FB">
        <w:rPr>
          <w:rFonts w:cs="Arial"/>
          <w:spacing w:val="0"/>
          <w:sz w:val="22"/>
          <w:szCs w:val="22"/>
        </w:rPr>
        <w:t>Rukwied</w:t>
      </w:r>
      <w:proofErr w:type="spellEnd"/>
      <w:r w:rsidRPr="00B912FB">
        <w:rPr>
          <w:rFonts w:cs="Arial"/>
          <w:spacing w:val="0"/>
          <w:sz w:val="22"/>
          <w:szCs w:val="22"/>
        </w:rPr>
        <w:t>, Präsident Deutscher Bauernverband (DBV).</w:t>
      </w:r>
    </w:p>
    <w:p w14:paraId="329899FA" w14:textId="77777777" w:rsidR="00B912FB" w:rsidRPr="00B912FB" w:rsidRDefault="00B912FB" w:rsidP="00B912FB">
      <w:pPr>
        <w:widowControl w:val="0"/>
        <w:autoSpaceDE w:val="0"/>
        <w:autoSpaceDN w:val="0"/>
        <w:adjustRightInd w:val="0"/>
        <w:spacing w:line="276" w:lineRule="auto"/>
        <w:ind w:left="0"/>
        <w:jc w:val="both"/>
        <w:rPr>
          <w:rFonts w:cs="Arial"/>
          <w:b/>
          <w:spacing w:val="0"/>
          <w:sz w:val="22"/>
          <w:szCs w:val="22"/>
        </w:rPr>
      </w:pPr>
    </w:p>
    <w:p w14:paraId="6142CF30" w14:textId="77464B5C" w:rsidR="001809B0" w:rsidRPr="00C84026" w:rsidRDefault="00562E59" w:rsidP="00C84026">
      <w:pPr>
        <w:pStyle w:val="Textkrper"/>
        <w:spacing w:after="0" w:line="360" w:lineRule="auto"/>
        <w:ind w:left="0" w:right="68"/>
        <w:rPr>
          <w:rFonts w:cs="Arial"/>
          <w:spacing w:val="0"/>
          <w:sz w:val="22"/>
          <w:szCs w:val="22"/>
        </w:rPr>
      </w:pPr>
      <w:r>
        <w:rPr>
          <w:rFonts w:cs="Arial"/>
          <w:b/>
          <w:bCs/>
          <w:noProof/>
          <w:spacing w:val="0"/>
          <w:sz w:val="52"/>
          <w:szCs w:val="52"/>
          <w:lang w:eastAsia="de-DE"/>
        </w:rPr>
        <w:drawing>
          <wp:anchor distT="0" distB="0" distL="114300" distR="114300" simplePos="0" relativeHeight="251661312" behindDoc="1" locked="1" layoutInCell="1" allowOverlap="0" wp14:anchorId="77A42D25" wp14:editId="7064E085">
            <wp:simplePos x="0" y="0"/>
            <wp:positionH relativeFrom="margin">
              <wp:posOffset>0</wp:posOffset>
            </wp:positionH>
            <wp:positionV relativeFrom="page">
              <wp:posOffset>360045</wp:posOffset>
            </wp:positionV>
            <wp:extent cx="2571750" cy="542925"/>
            <wp:effectExtent l="0" t="0" r="0" b="9525"/>
            <wp:wrapTight wrapText="bothSides">
              <wp:wrapPolygon edited="0">
                <wp:start x="0" y="0"/>
                <wp:lineTo x="0" y="21221"/>
                <wp:lineTo x="21440" y="21221"/>
                <wp:lineTo x="21440" y="0"/>
                <wp:lineTo x="0" y="0"/>
              </wp:wrapPolygon>
            </wp:wrapTight>
            <wp:docPr id="3" name="Bild 3" descr="dlv_claim_h15mm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lv_claim_h15mm_rgb"/>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1750" cy="542925"/>
                    </a:xfrm>
                    <a:prstGeom prst="rect">
                      <a:avLst/>
                    </a:prstGeom>
                    <a:noFill/>
                  </pic:spPr>
                </pic:pic>
              </a:graphicData>
            </a:graphic>
            <wp14:sizeRelH relativeFrom="page">
              <wp14:pctWidth>0</wp14:pctWidth>
            </wp14:sizeRelH>
            <wp14:sizeRelV relativeFrom="page">
              <wp14:pctHeight>0</wp14:pctHeight>
            </wp14:sizeRelV>
          </wp:anchor>
        </w:drawing>
      </w:r>
      <w:r w:rsidR="00B4298D">
        <w:rPr>
          <w:rFonts w:cs="Arial"/>
          <w:noProof/>
          <w:spacing w:val="0"/>
          <w:sz w:val="22"/>
          <w:szCs w:val="22"/>
          <w:lang w:eastAsia="de-DE"/>
        </w:rPr>
        <mc:AlternateContent>
          <mc:Choice Requires="wps">
            <w:drawing>
              <wp:anchor distT="0" distB="0" distL="114300" distR="114300" simplePos="0" relativeHeight="251658240" behindDoc="1" locked="1" layoutInCell="1" allowOverlap="0" wp14:anchorId="0898EAB6" wp14:editId="6D70F6B8">
                <wp:simplePos x="0" y="0"/>
                <wp:positionH relativeFrom="page">
                  <wp:posOffset>5912485</wp:posOffset>
                </wp:positionH>
                <wp:positionV relativeFrom="page">
                  <wp:posOffset>8867775</wp:posOffset>
                </wp:positionV>
                <wp:extent cx="1485900" cy="148590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859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miter lim="800000"/>
                              <a:headEnd/>
                              <a:tailEnd/>
                            </a14:hiddenLine>
                          </a:ext>
                        </a:extLst>
                      </wps:spPr>
                      <wps:txbx>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 xml:space="preserve">os </w:t>
                            </w:r>
                            <w:proofErr w:type="spellStart"/>
                            <w:r w:rsidR="001365E8">
                              <w:rPr>
                                <w:rFonts w:cs="Arial"/>
                                <w:color w:val="000000"/>
                                <w:sz w:val="14"/>
                                <w:szCs w:val="14"/>
                              </w:rPr>
                              <w:t>Kotte</w:t>
                            </w:r>
                            <w:proofErr w:type="spellEnd"/>
                            <w:r w:rsidR="001365E8">
                              <w:rPr>
                                <w:rFonts w:cs="Arial"/>
                                <w:color w:val="000000"/>
                                <w:sz w:val="14"/>
                                <w:szCs w:val="14"/>
                              </w:rPr>
                              <w:br/>
                              <w:t>Hans Müller</w:t>
                            </w:r>
                            <w:r w:rsidR="001365E8">
                              <w:rPr>
                                <w:rFonts w:cs="Arial"/>
                                <w:color w:val="000000"/>
                                <w:sz w:val="14"/>
                                <w:szCs w:val="14"/>
                              </w:rPr>
                              <w:br/>
                              <w:t xml:space="preserve">Helmut </w:t>
                            </w:r>
                            <w:proofErr w:type="spellStart"/>
                            <w:r w:rsidR="001365E8">
                              <w:rPr>
                                <w:rFonts w:cs="Arial"/>
                                <w:color w:val="000000"/>
                                <w:sz w:val="14"/>
                                <w:szCs w:val="14"/>
                              </w:rPr>
                              <w:t>Brachtendorf</w:t>
                            </w:r>
                            <w:proofErr w:type="spellEnd"/>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r>
                            <w:proofErr w:type="spellStart"/>
                            <w:r>
                              <w:rPr>
                                <w:rFonts w:cs="Arial"/>
                                <w:color w:val="000000"/>
                                <w:sz w:val="14"/>
                                <w:szCs w:val="14"/>
                              </w:rPr>
                              <w:t>USt-IdNr</w:t>
                            </w:r>
                            <w:proofErr w:type="spellEnd"/>
                            <w:r>
                              <w:rPr>
                                <w:rFonts w:cs="Arial"/>
                                <w:color w:val="000000"/>
                                <w:sz w:val="14"/>
                                <w:szCs w:val="14"/>
                              </w:rPr>
                              <w:t>.: DE813291728</w:t>
                            </w:r>
                            <w:r>
                              <w:rPr>
                                <w:rFonts w:cs="Arial"/>
                                <w:color w:val="000000"/>
                                <w:sz w:val="14"/>
                                <w:szCs w:val="14"/>
                              </w:rPr>
                              <w:br/>
                            </w:r>
                            <w:proofErr w:type="spellStart"/>
                            <w:r>
                              <w:rPr>
                                <w:rFonts w:cs="Arial"/>
                                <w:color w:val="000000"/>
                                <w:sz w:val="14"/>
                                <w:szCs w:val="14"/>
                              </w:rPr>
                              <w:t>USt</w:t>
                            </w:r>
                            <w:proofErr w:type="spellEnd"/>
                            <w:r>
                              <w:rPr>
                                <w:rFonts w:cs="Arial"/>
                                <w:color w:val="000000"/>
                                <w:sz w:val="14"/>
                                <w:szCs w:val="14"/>
                              </w:rPr>
                              <w:t>-Nr.: 25-205-22288</w:t>
                            </w:r>
                          </w:p>
                        </w:txbxContent>
                      </wps:txbx>
                      <wps:bodyPr rot="0" vert="horz" wrap="square" lIns="3600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98EAB6" id="Text Box 5" o:spid="_x0000_s1029" type="#_x0000_t202" style="position:absolute;left:0;text-align:left;margin-left:465.55pt;margin-top:698.25pt;width:117pt;height:117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" o:allowoverlap="f" stroked="f">
                <v:textbox inset="1mm,2mm,0,0">
                  <w:txbxContent>
                    <w:p w14:paraId="0994CF99" w14:textId="19CFFA2F"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Geschäftsführer: </w:t>
                      </w:r>
                      <w:r>
                        <w:rPr>
                          <w:rFonts w:cs="Arial"/>
                          <w:color w:val="000000"/>
                          <w:sz w:val="14"/>
                          <w:szCs w:val="14"/>
                        </w:rPr>
                        <w:br/>
                        <w:t>Am</w:t>
                      </w:r>
                      <w:r w:rsidR="001365E8">
                        <w:rPr>
                          <w:rFonts w:cs="Arial"/>
                          <w:color w:val="000000"/>
                          <w:sz w:val="14"/>
                          <w:szCs w:val="14"/>
                        </w:rPr>
                        <w:t xml:space="preserve">os </w:t>
                      </w:r>
                      <w:proofErr w:type="spellStart"/>
                      <w:r w:rsidR="001365E8">
                        <w:rPr>
                          <w:rFonts w:cs="Arial"/>
                          <w:color w:val="000000"/>
                          <w:sz w:val="14"/>
                          <w:szCs w:val="14"/>
                        </w:rPr>
                        <w:t>Kotte</w:t>
                      </w:r>
                      <w:proofErr w:type="spellEnd"/>
                      <w:r w:rsidR="001365E8">
                        <w:rPr>
                          <w:rFonts w:cs="Arial"/>
                          <w:color w:val="000000"/>
                          <w:sz w:val="14"/>
                          <w:szCs w:val="14"/>
                        </w:rPr>
                        <w:br/>
                        <w:t>Hans Müller</w:t>
                      </w:r>
                      <w:r w:rsidR="001365E8">
                        <w:rPr>
                          <w:rFonts w:cs="Arial"/>
                          <w:color w:val="000000"/>
                          <w:sz w:val="14"/>
                          <w:szCs w:val="14"/>
                        </w:rPr>
                        <w:br/>
                        <w:t xml:space="preserve">Helmut </w:t>
                      </w:r>
                      <w:proofErr w:type="spellStart"/>
                      <w:r w:rsidR="001365E8">
                        <w:rPr>
                          <w:rFonts w:cs="Arial"/>
                          <w:color w:val="000000"/>
                          <w:sz w:val="14"/>
                          <w:szCs w:val="14"/>
                        </w:rPr>
                        <w:t>Brachtendorf</w:t>
                      </w:r>
                      <w:proofErr w:type="spellEnd"/>
                    </w:p>
                    <w:p w14:paraId="2CECD8C8"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Aufsichtsratsvorsitzender:</w:t>
                      </w:r>
                      <w:r>
                        <w:rPr>
                          <w:rFonts w:cs="Arial"/>
                          <w:color w:val="000000"/>
                          <w:sz w:val="14"/>
                          <w:szCs w:val="14"/>
                        </w:rPr>
                        <w:br/>
                        <w:t>Walter Heidl</w:t>
                      </w:r>
                    </w:p>
                    <w:p w14:paraId="15452CFA"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 xml:space="preserve">Sitz der Gesellschaft: </w:t>
                      </w:r>
                      <w:r>
                        <w:rPr>
                          <w:rFonts w:cs="Arial"/>
                          <w:color w:val="000000"/>
                          <w:sz w:val="14"/>
                          <w:szCs w:val="14"/>
                        </w:rPr>
                        <w:br/>
                        <w:t>Hannover</w:t>
                      </w:r>
                    </w:p>
                    <w:p w14:paraId="19DB2EC4" w14:textId="77777777" w:rsidR="007D3B55" w:rsidRDefault="007D3B55">
                      <w:pPr>
                        <w:autoSpaceDE w:val="0"/>
                        <w:autoSpaceDN w:val="0"/>
                        <w:adjustRightInd w:val="0"/>
                        <w:spacing w:after="57"/>
                        <w:ind w:left="0"/>
                        <w:textAlignment w:val="center"/>
                        <w:rPr>
                          <w:rFonts w:cs="Arial"/>
                          <w:color w:val="000000"/>
                          <w:sz w:val="14"/>
                          <w:szCs w:val="14"/>
                        </w:rPr>
                      </w:pPr>
                      <w:r>
                        <w:rPr>
                          <w:rFonts w:cs="Arial"/>
                          <w:color w:val="000000"/>
                          <w:sz w:val="14"/>
                          <w:szCs w:val="14"/>
                        </w:rPr>
                        <w:t>Registergericht Hannover</w:t>
                      </w:r>
                      <w:r>
                        <w:rPr>
                          <w:rFonts w:cs="Arial"/>
                          <w:color w:val="000000"/>
                          <w:sz w:val="14"/>
                          <w:szCs w:val="14"/>
                        </w:rPr>
                        <w:br/>
                        <w:t>HRB 59744</w:t>
                      </w:r>
                      <w:r>
                        <w:rPr>
                          <w:rFonts w:cs="Arial"/>
                          <w:color w:val="000000"/>
                          <w:sz w:val="14"/>
                          <w:szCs w:val="14"/>
                        </w:rPr>
                        <w:br/>
                      </w:r>
                      <w:proofErr w:type="spellStart"/>
                      <w:r>
                        <w:rPr>
                          <w:rFonts w:cs="Arial"/>
                          <w:color w:val="000000"/>
                          <w:sz w:val="14"/>
                          <w:szCs w:val="14"/>
                        </w:rPr>
                        <w:t>USt-IdNr</w:t>
                      </w:r>
                      <w:proofErr w:type="spellEnd"/>
                      <w:r>
                        <w:rPr>
                          <w:rFonts w:cs="Arial"/>
                          <w:color w:val="000000"/>
                          <w:sz w:val="14"/>
                          <w:szCs w:val="14"/>
                        </w:rPr>
                        <w:t>.: DE813291728</w:t>
                      </w:r>
                      <w:r>
                        <w:rPr>
                          <w:rFonts w:cs="Arial"/>
                          <w:color w:val="000000"/>
                          <w:sz w:val="14"/>
                          <w:szCs w:val="14"/>
                        </w:rPr>
                        <w:br/>
                      </w:r>
                      <w:proofErr w:type="spellStart"/>
                      <w:r>
                        <w:rPr>
                          <w:rFonts w:cs="Arial"/>
                          <w:color w:val="000000"/>
                          <w:sz w:val="14"/>
                          <w:szCs w:val="14"/>
                        </w:rPr>
                        <w:t>USt</w:t>
                      </w:r>
                      <w:proofErr w:type="spellEnd"/>
                      <w:r>
                        <w:rPr>
                          <w:rFonts w:cs="Arial"/>
                          <w:color w:val="000000"/>
                          <w:sz w:val="14"/>
                          <w:szCs w:val="14"/>
                        </w:rPr>
                        <w:t>-Nr.: 25-205-22288</w:t>
                      </w:r>
                    </w:p>
                  </w:txbxContent>
                </v:textbox>
                <w10:wrap anchorx="page" anchory="page"/>
                <w10:anchorlock/>
              </v:shape>
            </w:pict>
          </mc:Fallback>
        </mc:AlternateContent>
      </w:r>
    </w:p>
    <w:sectPr w:rsidR="001809B0" w:rsidRPr="00C84026" w:rsidSect="00C03AD0">
      <w:footerReference w:type="even" r:id="rId13"/>
      <w:footerReference w:type="default" r:id="rId14"/>
      <w:pgSz w:w="11907" w:h="16839" w:code="9"/>
      <w:pgMar w:top="2268" w:right="2835" w:bottom="851" w:left="851" w:header="720" w:footer="454"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1AFEE0" w14:textId="77777777" w:rsidR="00CE22E2" w:rsidRDefault="00CE22E2">
      <w:r>
        <w:separator/>
      </w:r>
    </w:p>
  </w:endnote>
  <w:endnote w:type="continuationSeparator" w:id="0">
    <w:p w14:paraId="7E175CD6" w14:textId="77777777" w:rsidR="00CE22E2" w:rsidRDefault="00CE2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LeituraSans-Grot1">
    <w:altName w:val="LeituraSans-Grot 1"/>
    <w:panose1 w:val="00000000000000000000"/>
    <w:charset w:val="4D"/>
    <w:family w:val="auto"/>
    <w:notTrueType/>
    <w:pitch w:val="default"/>
    <w:sig w:usb0="00000003" w:usb1="00000000" w:usb2="00000000" w:usb3="00000000" w:csb0="00000001" w:csb1="00000000"/>
  </w:font>
  <w:font w:name="MS Mincho">
    <w:panose1 w:val="02020609040205080304"/>
    <w:charset w:val="80"/>
    <w:family w:val="roman"/>
    <w:pitch w:val="fixed"/>
    <w:sig w:usb0="E00002FF" w:usb1="6AC7FDFB" w:usb2="08000012" w:usb3="00000000" w:csb0="0002009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42FEB" w14:textId="77777777" w:rsidR="007D3B55" w:rsidRDefault="007D3B55">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D5F1095" w14:textId="77777777" w:rsidR="007D3B55" w:rsidRDefault="007D3B5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7D79EB" w14:textId="77777777" w:rsidR="007D3B55" w:rsidRDefault="007D3B55" w:rsidP="00C03AD0">
    <w:pPr>
      <w:pStyle w:val="Fuzeile"/>
      <w:spacing w:before="0"/>
      <w:ind w:left="833"/>
      <w:jc w:val="right"/>
      <w:rPr>
        <w:rFonts w:cs="Arial"/>
        <w:szCs w:val="18"/>
      </w:rPr>
    </w:pPr>
    <w:r>
      <w:rPr>
        <w:rStyle w:val="Seitenzahl"/>
        <w:rFonts w:cs="Arial"/>
        <w:szCs w:val="18"/>
      </w:rPr>
      <w:t xml:space="preserve">Seite </w:t>
    </w:r>
    <w:r>
      <w:rPr>
        <w:rStyle w:val="Seitenzahl"/>
        <w:rFonts w:cs="Arial"/>
        <w:szCs w:val="18"/>
      </w:rPr>
      <w:fldChar w:fldCharType="begin"/>
    </w:r>
    <w:r>
      <w:rPr>
        <w:rStyle w:val="Seitenzahl"/>
        <w:rFonts w:cs="Arial"/>
        <w:szCs w:val="18"/>
      </w:rPr>
      <w:instrText xml:space="preserve"> PAGE </w:instrText>
    </w:r>
    <w:r>
      <w:rPr>
        <w:rStyle w:val="Seitenzahl"/>
        <w:rFonts w:cs="Arial"/>
        <w:szCs w:val="18"/>
      </w:rPr>
      <w:fldChar w:fldCharType="separate"/>
    </w:r>
    <w:r w:rsidR="00037268">
      <w:rPr>
        <w:rStyle w:val="Seitenzahl"/>
        <w:rFonts w:cs="Arial"/>
        <w:noProof/>
        <w:szCs w:val="18"/>
      </w:rPr>
      <w:t>1</w:t>
    </w:r>
    <w:r>
      <w:rPr>
        <w:rStyle w:val="Seitenzahl"/>
        <w:rFonts w:cs="Arial"/>
        <w:szCs w:val="18"/>
      </w:rPr>
      <w:fldChar w:fldCharType="end"/>
    </w:r>
    <w:r>
      <w:rPr>
        <w:rStyle w:val="Seitenzahl"/>
        <w:rFonts w:cs="Arial"/>
        <w:szCs w:val="18"/>
      </w:rPr>
      <w:t>/</w:t>
    </w:r>
    <w:r>
      <w:rPr>
        <w:rStyle w:val="Seitenzahl"/>
        <w:rFonts w:cs="Arial"/>
        <w:szCs w:val="18"/>
      </w:rPr>
      <w:fldChar w:fldCharType="begin"/>
    </w:r>
    <w:r>
      <w:rPr>
        <w:rStyle w:val="Seitenzahl"/>
        <w:rFonts w:cs="Arial"/>
        <w:szCs w:val="18"/>
      </w:rPr>
      <w:instrText xml:space="preserve"> NUMPAGES </w:instrText>
    </w:r>
    <w:r>
      <w:rPr>
        <w:rStyle w:val="Seitenzahl"/>
        <w:rFonts w:cs="Arial"/>
        <w:szCs w:val="18"/>
      </w:rPr>
      <w:fldChar w:fldCharType="separate"/>
    </w:r>
    <w:r w:rsidR="00037268">
      <w:rPr>
        <w:rStyle w:val="Seitenzahl"/>
        <w:rFonts w:cs="Arial"/>
        <w:noProof/>
        <w:szCs w:val="18"/>
      </w:rPr>
      <w:t>3</w:t>
    </w:r>
    <w:r>
      <w:rPr>
        <w:rStyle w:val="Seitenzahl"/>
        <w:rFonts w:cs="Arial"/>
        <w:szCs w:val="18"/>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C14E52" w14:textId="77777777" w:rsidR="00CE22E2" w:rsidRDefault="00CE22E2">
      <w:r>
        <w:separator/>
      </w:r>
    </w:p>
  </w:footnote>
  <w:footnote w:type="continuationSeparator" w:id="0">
    <w:p w14:paraId="59C582BF" w14:textId="77777777" w:rsidR="00CE22E2" w:rsidRDefault="00CE22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147"/>
    <w:rsid w:val="00030521"/>
    <w:rsid w:val="00037268"/>
    <w:rsid w:val="00055AFC"/>
    <w:rsid w:val="000F0F76"/>
    <w:rsid w:val="000F3FA4"/>
    <w:rsid w:val="00105332"/>
    <w:rsid w:val="001251A1"/>
    <w:rsid w:val="0013046E"/>
    <w:rsid w:val="001365E8"/>
    <w:rsid w:val="0014644F"/>
    <w:rsid w:val="001529DC"/>
    <w:rsid w:val="00154DC9"/>
    <w:rsid w:val="00161A7E"/>
    <w:rsid w:val="0016205F"/>
    <w:rsid w:val="001809B0"/>
    <w:rsid w:val="00191EBB"/>
    <w:rsid w:val="001A5386"/>
    <w:rsid w:val="001A61FC"/>
    <w:rsid w:val="001B04AE"/>
    <w:rsid w:val="001B19C7"/>
    <w:rsid w:val="001B7831"/>
    <w:rsid w:val="001C708D"/>
    <w:rsid w:val="00201745"/>
    <w:rsid w:val="00204850"/>
    <w:rsid w:val="00207C44"/>
    <w:rsid w:val="00211342"/>
    <w:rsid w:val="00226C96"/>
    <w:rsid w:val="00233167"/>
    <w:rsid w:val="002335FE"/>
    <w:rsid w:val="00235496"/>
    <w:rsid w:val="0029473C"/>
    <w:rsid w:val="002C1FC7"/>
    <w:rsid w:val="002C74F4"/>
    <w:rsid w:val="002D2A7E"/>
    <w:rsid w:val="002E5F5C"/>
    <w:rsid w:val="0031797A"/>
    <w:rsid w:val="00354166"/>
    <w:rsid w:val="00354C5C"/>
    <w:rsid w:val="00356D5F"/>
    <w:rsid w:val="0037304C"/>
    <w:rsid w:val="0037733B"/>
    <w:rsid w:val="003E057E"/>
    <w:rsid w:val="004055B1"/>
    <w:rsid w:val="00434A45"/>
    <w:rsid w:val="00492897"/>
    <w:rsid w:val="00494DED"/>
    <w:rsid w:val="004C220D"/>
    <w:rsid w:val="00530CB8"/>
    <w:rsid w:val="0055676D"/>
    <w:rsid w:val="00562E59"/>
    <w:rsid w:val="005872A4"/>
    <w:rsid w:val="00595A17"/>
    <w:rsid w:val="005A6D05"/>
    <w:rsid w:val="005B1DCB"/>
    <w:rsid w:val="005B37EC"/>
    <w:rsid w:val="00611880"/>
    <w:rsid w:val="00615E48"/>
    <w:rsid w:val="00620448"/>
    <w:rsid w:val="00630870"/>
    <w:rsid w:val="006C2282"/>
    <w:rsid w:val="006D460B"/>
    <w:rsid w:val="006E73E4"/>
    <w:rsid w:val="00706681"/>
    <w:rsid w:val="007215C9"/>
    <w:rsid w:val="0073456A"/>
    <w:rsid w:val="00740DB2"/>
    <w:rsid w:val="0075094E"/>
    <w:rsid w:val="007560E1"/>
    <w:rsid w:val="00757630"/>
    <w:rsid w:val="0075764B"/>
    <w:rsid w:val="00782015"/>
    <w:rsid w:val="00784134"/>
    <w:rsid w:val="0078528A"/>
    <w:rsid w:val="00791E39"/>
    <w:rsid w:val="007A2AAA"/>
    <w:rsid w:val="007C2733"/>
    <w:rsid w:val="007D3B55"/>
    <w:rsid w:val="007E2351"/>
    <w:rsid w:val="007E7965"/>
    <w:rsid w:val="007F02E5"/>
    <w:rsid w:val="007F6DAD"/>
    <w:rsid w:val="0080325D"/>
    <w:rsid w:val="00827A44"/>
    <w:rsid w:val="00831DE5"/>
    <w:rsid w:val="008328FB"/>
    <w:rsid w:val="00856A71"/>
    <w:rsid w:val="008B1A63"/>
    <w:rsid w:val="008B6AFD"/>
    <w:rsid w:val="008C3B86"/>
    <w:rsid w:val="008D6C75"/>
    <w:rsid w:val="008E06DE"/>
    <w:rsid w:val="00911FF7"/>
    <w:rsid w:val="0096429E"/>
    <w:rsid w:val="00983527"/>
    <w:rsid w:val="00992F6B"/>
    <w:rsid w:val="009A3724"/>
    <w:rsid w:val="009A4377"/>
    <w:rsid w:val="009D07BA"/>
    <w:rsid w:val="009E4ECD"/>
    <w:rsid w:val="009F4D9A"/>
    <w:rsid w:val="00A12812"/>
    <w:rsid w:val="00A17738"/>
    <w:rsid w:val="00A17D9E"/>
    <w:rsid w:val="00A258F5"/>
    <w:rsid w:val="00A53208"/>
    <w:rsid w:val="00A91BE4"/>
    <w:rsid w:val="00A928AB"/>
    <w:rsid w:val="00AC3362"/>
    <w:rsid w:val="00AD43F0"/>
    <w:rsid w:val="00B039B0"/>
    <w:rsid w:val="00B14BEC"/>
    <w:rsid w:val="00B24CDD"/>
    <w:rsid w:val="00B41169"/>
    <w:rsid w:val="00B4176A"/>
    <w:rsid w:val="00B4298D"/>
    <w:rsid w:val="00B536D2"/>
    <w:rsid w:val="00B7067F"/>
    <w:rsid w:val="00B76D1D"/>
    <w:rsid w:val="00B912FB"/>
    <w:rsid w:val="00B91DEC"/>
    <w:rsid w:val="00B9223B"/>
    <w:rsid w:val="00BF5C56"/>
    <w:rsid w:val="00C0143B"/>
    <w:rsid w:val="00C03AD0"/>
    <w:rsid w:val="00C36A1B"/>
    <w:rsid w:val="00C46159"/>
    <w:rsid w:val="00C77D09"/>
    <w:rsid w:val="00C82842"/>
    <w:rsid w:val="00C84026"/>
    <w:rsid w:val="00CA1186"/>
    <w:rsid w:val="00CB12E1"/>
    <w:rsid w:val="00CC4038"/>
    <w:rsid w:val="00CC6973"/>
    <w:rsid w:val="00CD13F4"/>
    <w:rsid w:val="00CE22E2"/>
    <w:rsid w:val="00D033DC"/>
    <w:rsid w:val="00D43E9E"/>
    <w:rsid w:val="00D47F73"/>
    <w:rsid w:val="00D81CDA"/>
    <w:rsid w:val="00D90F69"/>
    <w:rsid w:val="00DC4FF7"/>
    <w:rsid w:val="00DF5C10"/>
    <w:rsid w:val="00E047EF"/>
    <w:rsid w:val="00E168D2"/>
    <w:rsid w:val="00E81C0C"/>
    <w:rsid w:val="00E869B2"/>
    <w:rsid w:val="00E95641"/>
    <w:rsid w:val="00EA3796"/>
    <w:rsid w:val="00EB151F"/>
    <w:rsid w:val="00EB4A7D"/>
    <w:rsid w:val="00EC32E1"/>
    <w:rsid w:val="00EE75C8"/>
    <w:rsid w:val="00F076B5"/>
    <w:rsid w:val="00F17B64"/>
    <w:rsid w:val="00F36BE3"/>
    <w:rsid w:val="00F772C8"/>
    <w:rsid w:val="00F77915"/>
    <w:rsid w:val="00F800E7"/>
    <w:rsid w:val="00F81EE1"/>
    <w:rsid w:val="00F86576"/>
    <w:rsid w:val="00FA2147"/>
    <w:rsid w:val="00FB5916"/>
    <w:rsid w:val="00FB6AFA"/>
    <w:rsid w:val="00FB77BE"/>
    <w:rsid w:val="00FC3D2C"/>
    <w:rsid w:val="00FE6623"/>
    <w:rsid w:val="00FF633B"/>
    <w:rsid w:val="00FF7B5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377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82">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pPr>
      <w:ind w:left="835"/>
    </w:pPr>
    <w:rPr>
      <w:rFonts w:ascii="Arial" w:hAnsi="Arial"/>
      <w:spacing w:val="-5"/>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Basis-Kopfzeile"/>
    <w:pPr>
      <w:spacing w:before="600"/>
    </w:pPr>
    <w:rPr>
      <w:sz w:val="18"/>
    </w:rPr>
  </w:style>
  <w:style w:type="character" w:styleId="Hervorhebung">
    <w:name w:val="Emphasis"/>
    <w:uiPriority w:val="20"/>
    <w:qFormat/>
    <w:rPr>
      <w:rFonts w:ascii="Arial Black" w:hAnsi="Arial Black"/>
      <w:sz w:val="18"/>
    </w:rPr>
  </w:style>
  <w:style w:type="paragraph" w:styleId="Nachrichtenkopf">
    <w:name w:val="Message Header"/>
    <w:basedOn w:val="Textkrper"/>
    <w:pPr>
      <w:keepLines/>
      <w:tabs>
        <w:tab w:val="left" w:pos="851"/>
        <w:tab w:val="left" w:pos="4366"/>
        <w:tab w:val="left" w:pos="5216"/>
        <w:tab w:val="left" w:pos="8732"/>
      </w:tabs>
      <w:spacing w:after="40" w:line="440" w:lineRule="atLeast"/>
      <w:ind w:left="720" w:hanging="720"/>
      <w:jc w:val="left"/>
    </w:pPr>
  </w:style>
  <w:style w:type="character" w:styleId="Seitenzahl">
    <w:name w:val="page number"/>
    <w:rPr>
      <w:sz w:val="18"/>
    </w:rPr>
  </w:style>
  <w:style w:type="paragraph" w:styleId="Textkrper">
    <w:name w:val="Body Text"/>
    <w:basedOn w:val="Standard"/>
    <w:pPr>
      <w:spacing w:after="220" w:line="180" w:lineRule="atLeast"/>
      <w:jc w:val="both"/>
    </w:pPr>
  </w:style>
  <w:style w:type="paragraph" w:customStyle="1" w:styleId="Dokumentbeschriftung">
    <w:name w:val="Dokumentbeschriftung"/>
    <w:basedOn w:val="Standard"/>
    <w:pPr>
      <w:keepNext/>
      <w:keepLines/>
      <w:spacing w:before="400" w:after="120" w:line="240" w:lineRule="atLeast"/>
      <w:ind w:left="0"/>
    </w:pPr>
    <w:rPr>
      <w:rFonts w:ascii="Arial Black" w:hAnsi="Arial Black"/>
      <w:spacing w:val="-100"/>
      <w:kern w:val="28"/>
      <w:sz w:val="108"/>
    </w:rPr>
  </w:style>
  <w:style w:type="paragraph" w:customStyle="1" w:styleId="Basis-Kopfzeile">
    <w:name w:val="Basis-Kopfzeile"/>
    <w:basedOn w:val="Textkrper"/>
    <w:pPr>
      <w:keepLines/>
      <w:tabs>
        <w:tab w:val="center" w:pos="4320"/>
        <w:tab w:val="right" w:pos="8640"/>
      </w:tabs>
      <w:spacing w:after="0"/>
    </w:pPr>
  </w:style>
  <w:style w:type="paragraph" w:customStyle="1" w:styleId="NachrichtenkopfAnfang">
    <w:name w:val="Nachrichtenkopf Anfang"/>
    <w:basedOn w:val="Nachrichtenkopf"/>
    <w:next w:val="Nachrichtenkopf"/>
  </w:style>
  <w:style w:type="character" w:customStyle="1" w:styleId="Nachrichtenkopfbeschriftung">
    <w:name w:val="Nachrichtenkopfbeschriftung"/>
    <w:rPr>
      <w:rFonts w:ascii="Arial Black" w:hAnsi="Arial Black"/>
      <w:sz w:val="18"/>
    </w:rPr>
  </w:style>
  <w:style w:type="paragraph" w:customStyle="1" w:styleId="NachrichtenkopfEnde">
    <w:name w:val="Nachrichtenkopf Ende"/>
    <w:basedOn w:val="Nachrichtenkopf"/>
    <w:next w:val="Textkrper"/>
    <w:pPr>
      <w:pBdr>
        <w:bottom w:val="single" w:sz="6" w:space="19" w:color="auto"/>
        <w:between w:val="single" w:sz="6" w:space="19" w:color="auto"/>
      </w:pBdr>
      <w:tabs>
        <w:tab w:val="left" w:pos="2102"/>
        <w:tab w:val="left" w:pos="3901"/>
        <w:tab w:val="left" w:pos="6044"/>
        <w:tab w:val="left" w:pos="7675"/>
      </w:tabs>
      <w:spacing w:before="120" w:after="120"/>
      <w:ind w:left="835" w:firstLine="0"/>
    </w:pPr>
  </w:style>
  <w:style w:type="paragraph" w:styleId="Kopfzeile">
    <w:name w:val="header"/>
    <w:basedOn w:val="Standard"/>
    <w:pPr>
      <w:tabs>
        <w:tab w:val="center" w:pos="4536"/>
        <w:tab w:val="right" w:pos="9072"/>
      </w:tabs>
    </w:pPr>
  </w:style>
  <w:style w:type="paragraph" w:styleId="Sprechblasentext">
    <w:name w:val="Balloon Text"/>
    <w:basedOn w:val="Standard"/>
    <w:semiHidden/>
    <w:rPr>
      <w:rFonts w:ascii="Tahoma" w:hAnsi="Tahoma" w:cs="Tahoma"/>
      <w:sz w:val="16"/>
      <w:szCs w:val="16"/>
    </w:rPr>
  </w:style>
  <w:style w:type="character" w:styleId="Link">
    <w:name w:val="Hyperlink"/>
    <w:uiPriority w:val="99"/>
    <w:rPr>
      <w:color w:val="0000FF"/>
      <w:u w:val="single"/>
    </w:rPr>
  </w:style>
  <w:style w:type="character" w:styleId="Fett">
    <w:name w:val="Strong"/>
    <w:uiPriority w:val="22"/>
    <w:qFormat/>
    <w:rsid w:val="00DC4FF7"/>
    <w:rPr>
      <w:b/>
      <w:bCs/>
    </w:rPr>
  </w:style>
  <w:style w:type="character" w:styleId="BesuchterLink">
    <w:name w:val="FollowedHyperlink"/>
    <w:basedOn w:val="Absatz-Standardschriftart"/>
    <w:rsid w:val="00983527"/>
    <w:rPr>
      <w:color w:val="800080" w:themeColor="followedHyperlink"/>
      <w:u w:val="single"/>
    </w:rPr>
  </w:style>
  <w:style w:type="paragraph" w:customStyle="1" w:styleId="AMEditorialText">
    <w:name w:val="AM_Editorial_Text"/>
    <w:basedOn w:val="Standard"/>
    <w:uiPriority w:val="99"/>
    <w:rsid w:val="001A5386"/>
    <w:pPr>
      <w:widowControl w:val="0"/>
      <w:autoSpaceDE w:val="0"/>
      <w:autoSpaceDN w:val="0"/>
      <w:adjustRightInd w:val="0"/>
      <w:spacing w:after="113" w:line="340" w:lineRule="atLeast"/>
      <w:ind w:left="0"/>
      <w:textAlignment w:val="center"/>
    </w:pPr>
    <w:rPr>
      <w:rFonts w:ascii="LeituraSans-Grot1" w:eastAsia="MS Mincho" w:hAnsi="LeituraSans-Grot1" w:cs="LeituraSans-Grot1"/>
      <w:color w:val="000000"/>
      <w:spacing w:val="0"/>
      <w:sz w:val="21"/>
      <w:szCs w:val="21"/>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4637">
      <w:bodyDiv w:val="1"/>
      <w:marLeft w:val="0"/>
      <w:marRight w:val="0"/>
      <w:marTop w:val="0"/>
      <w:marBottom w:val="0"/>
      <w:divBdr>
        <w:top w:val="none" w:sz="0" w:space="0" w:color="auto"/>
        <w:left w:val="none" w:sz="0" w:space="0" w:color="auto"/>
        <w:bottom w:val="none" w:sz="0" w:space="0" w:color="auto"/>
        <w:right w:val="none" w:sz="0" w:space="0" w:color="auto"/>
      </w:divBdr>
    </w:div>
    <w:div w:id="161288054">
      <w:bodyDiv w:val="1"/>
      <w:marLeft w:val="0"/>
      <w:marRight w:val="0"/>
      <w:marTop w:val="0"/>
      <w:marBottom w:val="0"/>
      <w:divBdr>
        <w:top w:val="none" w:sz="0" w:space="0" w:color="auto"/>
        <w:left w:val="none" w:sz="0" w:space="0" w:color="auto"/>
        <w:bottom w:val="none" w:sz="0" w:space="0" w:color="auto"/>
        <w:right w:val="none" w:sz="0" w:space="0" w:color="auto"/>
      </w:divBdr>
    </w:div>
    <w:div w:id="378669886">
      <w:bodyDiv w:val="1"/>
      <w:marLeft w:val="0"/>
      <w:marRight w:val="0"/>
      <w:marTop w:val="0"/>
      <w:marBottom w:val="0"/>
      <w:divBdr>
        <w:top w:val="none" w:sz="0" w:space="0" w:color="auto"/>
        <w:left w:val="none" w:sz="0" w:space="0" w:color="auto"/>
        <w:bottom w:val="none" w:sz="0" w:space="0" w:color="auto"/>
        <w:right w:val="none" w:sz="0" w:space="0" w:color="auto"/>
      </w:divBdr>
      <w:divsChild>
        <w:div w:id="367874010">
          <w:marLeft w:val="0"/>
          <w:marRight w:val="0"/>
          <w:marTop w:val="0"/>
          <w:marBottom w:val="0"/>
          <w:divBdr>
            <w:top w:val="none" w:sz="0" w:space="0" w:color="auto"/>
            <w:left w:val="none" w:sz="0" w:space="0" w:color="auto"/>
            <w:bottom w:val="none" w:sz="0" w:space="0" w:color="auto"/>
            <w:right w:val="none" w:sz="0" w:space="0" w:color="auto"/>
          </w:divBdr>
        </w:div>
        <w:div w:id="2040817653">
          <w:marLeft w:val="0"/>
          <w:marRight w:val="0"/>
          <w:marTop w:val="0"/>
          <w:marBottom w:val="0"/>
          <w:divBdr>
            <w:top w:val="none" w:sz="0" w:space="0" w:color="auto"/>
            <w:left w:val="none" w:sz="0" w:space="0" w:color="auto"/>
            <w:bottom w:val="none" w:sz="0" w:space="0" w:color="auto"/>
            <w:right w:val="none" w:sz="0" w:space="0" w:color="auto"/>
          </w:divBdr>
        </w:div>
        <w:div w:id="1523518794">
          <w:marLeft w:val="0"/>
          <w:marRight w:val="0"/>
          <w:marTop w:val="0"/>
          <w:marBottom w:val="0"/>
          <w:divBdr>
            <w:top w:val="none" w:sz="0" w:space="0" w:color="auto"/>
            <w:left w:val="none" w:sz="0" w:space="0" w:color="auto"/>
            <w:bottom w:val="none" w:sz="0" w:space="0" w:color="auto"/>
            <w:right w:val="none" w:sz="0" w:space="0" w:color="auto"/>
          </w:divBdr>
        </w:div>
        <w:div w:id="1504659739">
          <w:marLeft w:val="0"/>
          <w:marRight w:val="0"/>
          <w:marTop w:val="0"/>
          <w:marBottom w:val="0"/>
          <w:divBdr>
            <w:top w:val="none" w:sz="0" w:space="0" w:color="auto"/>
            <w:left w:val="none" w:sz="0" w:space="0" w:color="auto"/>
            <w:bottom w:val="none" w:sz="0" w:space="0" w:color="auto"/>
            <w:right w:val="none" w:sz="0" w:space="0" w:color="auto"/>
          </w:divBdr>
        </w:div>
        <w:div w:id="1020160391">
          <w:marLeft w:val="0"/>
          <w:marRight w:val="0"/>
          <w:marTop w:val="0"/>
          <w:marBottom w:val="0"/>
          <w:divBdr>
            <w:top w:val="none" w:sz="0" w:space="0" w:color="auto"/>
            <w:left w:val="none" w:sz="0" w:space="0" w:color="auto"/>
            <w:bottom w:val="none" w:sz="0" w:space="0" w:color="auto"/>
            <w:right w:val="none" w:sz="0" w:space="0" w:color="auto"/>
          </w:divBdr>
        </w:div>
        <w:div w:id="330573704">
          <w:marLeft w:val="0"/>
          <w:marRight w:val="0"/>
          <w:marTop w:val="0"/>
          <w:marBottom w:val="0"/>
          <w:divBdr>
            <w:top w:val="none" w:sz="0" w:space="0" w:color="auto"/>
            <w:left w:val="none" w:sz="0" w:space="0" w:color="auto"/>
            <w:bottom w:val="none" w:sz="0" w:space="0" w:color="auto"/>
            <w:right w:val="none" w:sz="0" w:space="0" w:color="auto"/>
          </w:divBdr>
        </w:div>
        <w:div w:id="410197096">
          <w:marLeft w:val="0"/>
          <w:marRight w:val="0"/>
          <w:marTop w:val="0"/>
          <w:marBottom w:val="0"/>
          <w:divBdr>
            <w:top w:val="none" w:sz="0" w:space="0" w:color="auto"/>
            <w:left w:val="none" w:sz="0" w:space="0" w:color="auto"/>
            <w:bottom w:val="none" w:sz="0" w:space="0" w:color="auto"/>
            <w:right w:val="none" w:sz="0" w:space="0" w:color="auto"/>
          </w:divBdr>
        </w:div>
        <w:div w:id="1413241056">
          <w:marLeft w:val="0"/>
          <w:marRight w:val="0"/>
          <w:marTop w:val="0"/>
          <w:marBottom w:val="0"/>
          <w:divBdr>
            <w:top w:val="none" w:sz="0" w:space="0" w:color="auto"/>
            <w:left w:val="none" w:sz="0" w:space="0" w:color="auto"/>
            <w:bottom w:val="none" w:sz="0" w:space="0" w:color="auto"/>
            <w:right w:val="none" w:sz="0" w:space="0" w:color="auto"/>
          </w:divBdr>
        </w:div>
        <w:div w:id="661202924">
          <w:marLeft w:val="0"/>
          <w:marRight w:val="0"/>
          <w:marTop w:val="0"/>
          <w:marBottom w:val="0"/>
          <w:divBdr>
            <w:top w:val="none" w:sz="0" w:space="0" w:color="auto"/>
            <w:left w:val="none" w:sz="0" w:space="0" w:color="auto"/>
            <w:bottom w:val="none" w:sz="0" w:space="0" w:color="auto"/>
            <w:right w:val="none" w:sz="0" w:space="0" w:color="auto"/>
          </w:divBdr>
        </w:div>
        <w:div w:id="764500547">
          <w:marLeft w:val="0"/>
          <w:marRight w:val="0"/>
          <w:marTop w:val="0"/>
          <w:marBottom w:val="0"/>
          <w:divBdr>
            <w:top w:val="none" w:sz="0" w:space="0" w:color="auto"/>
            <w:left w:val="none" w:sz="0" w:space="0" w:color="auto"/>
            <w:bottom w:val="none" w:sz="0" w:space="0" w:color="auto"/>
            <w:right w:val="none" w:sz="0" w:space="0" w:color="auto"/>
          </w:divBdr>
        </w:div>
        <w:div w:id="1795555903">
          <w:marLeft w:val="0"/>
          <w:marRight w:val="0"/>
          <w:marTop w:val="0"/>
          <w:marBottom w:val="0"/>
          <w:divBdr>
            <w:top w:val="none" w:sz="0" w:space="0" w:color="auto"/>
            <w:left w:val="none" w:sz="0" w:space="0" w:color="auto"/>
            <w:bottom w:val="none" w:sz="0" w:space="0" w:color="auto"/>
            <w:right w:val="none" w:sz="0" w:space="0" w:color="auto"/>
          </w:divBdr>
        </w:div>
        <w:div w:id="999581511">
          <w:marLeft w:val="0"/>
          <w:marRight w:val="0"/>
          <w:marTop w:val="0"/>
          <w:marBottom w:val="0"/>
          <w:divBdr>
            <w:top w:val="none" w:sz="0" w:space="0" w:color="auto"/>
            <w:left w:val="none" w:sz="0" w:space="0" w:color="auto"/>
            <w:bottom w:val="none" w:sz="0" w:space="0" w:color="auto"/>
            <w:right w:val="none" w:sz="0" w:space="0" w:color="auto"/>
          </w:divBdr>
        </w:div>
        <w:div w:id="584341699">
          <w:marLeft w:val="0"/>
          <w:marRight w:val="0"/>
          <w:marTop w:val="0"/>
          <w:marBottom w:val="0"/>
          <w:divBdr>
            <w:top w:val="none" w:sz="0" w:space="0" w:color="auto"/>
            <w:left w:val="none" w:sz="0" w:space="0" w:color="auto"/>
            <w:bottom w:val="none" w:sz="0" w:space="0" w:color="auto"/>
            <w:right w:val="none" w:sz="0" w:space="0" w:color="auto"/>
          </w:divBdr>
        </w:div>
        <w:div w:id="1591353731">
          <w:marLeft w:val="0"/>
          <w:marRight w:val="0"/>
          <w:marTop w:val="0"/>
          <w:marBottom w:val="0"/>
          <w:divBdr>
            <w:top w:val="none" w:sz="0" w:space="0" w:color="auto"/>
            <w:left w:val="none" w:sz="0" w:space="0" w:color="auto"/>
            <w:bottom w:val="none" w:sz="0" w:space="0" w:color="auto"/>
            <w:right w:val="none" w:sz="0" w:space="0" w:color="auto"/>
          </w:divBdr>
        </w:div>
        <w:div w:id="555311730">
          <w:marLeft w:val="0"/>
          <w:marRight w:val="0"/>
          <w:marTop w:val="0"/>
          <w:marBottom w:val="0"/>
          <w:divBdr>
            <w:top w:val="none" w:sz="0" w:space="0" w:color="auto"/>
            <w:left w:val="none" w:sz="0" w:space="0" w:color="auto"/>
            <w:bottom w:val="none" w:sz="0" w:space="0" w:color="auto"/>
            <w:right w:val="none" w:sz="0" w:space="0" w:color="auto"/>
          </w:divBdr>
        </w:div>
        <w:div w:id="1511487016">
          <w:marLeft w:val="0"/>
          <w:marRight w:val="0"/>
          <w:marTop w:val="0"/>
          <w:marBottom w:val="0"/>
          <w:divBdr>
            <w:top w:val="none" w:sz="0" w:space="0" w:color="auto"/>
            <w:left w:val="none" w:sz="0" w:space="0" w:color="auto"/>
            <w:bottom w:val="none" w:sz="0" w:space="0" w:color="auto"/>
            <w:right w:val="none" w:sz="0" w:space="0" w:color="auto"/>
          </w:divBdr>
        </w:div>
        <w:div w:id="369302823">
          <w:marLeft w:val="0"/>
          <w:marRight w:val="0"/>
          <w:marTop w:val="0"/>
          <w:marBottom w:val="0"/>
          <w:divBdr>
            <w:top w:val="none" w:sz="0" w:space="0" w:color="auto"/>
            <w:left w:val="none" w:sz="0" w:space="0" w:color="auto"/>
            <w:bottom w:val="none" w:sz="0" w:space="0" w:color="auto"/>
            <w:right w:val="none" w:sz="0" w:space="0" w:color="auto"/>
          </w:divBdr>
        </w:div>
        <w:div w:id="1903170256">
          <w:marLeft w:val="0"/>
          <w:marRight w:val="0"/>
          <w:marTop w:val="0"/>
          <w:marBottom w:val="0"/>
          <w:divBdr>
            <w:top w:val="none" w:sz="0" w:space="0" w:color="auto"/>
            <w:left w:val="none" w:sz="0" w:space="0" w:color="auto"/>
            <w:bottom w:val="none" w:sz="0" w:space="0" w:color="auto"/>
            <w:right w:val="none" w:sz="0" w:space="0" w:color="auto"/>
          </w:divBdr>
        </w:div>
        <w:div w:id="1321499143">
          <w:marLeft w:val="0"/>
          <w:marRight w:val="0"/>
          <w:marTop w:val="0"/>
          <w:marBottom w:val="0"/>
          <w:divBdr>
            <w:top w:val="none" w:sz="0" w:space="0" w:color="auto"/>
            <w:left w:val="none" w:sz="0" w:space="0" w:color="auto"/>
            <w:bottom w:val="none" w:sz="0" w:space="0" w:color="auto"/>
            <w:right w:val="none" w:sz="0" w:space="0" w:color="auto"/>
          </w:divBdr>
        </w:div>
        <w:div w:id="458303344">
          <w:marLeft w:val="0"/>
          <w:marRight w:val="0"/>
          <w:marTop w:val="0"/>
          <w:marBottom w:val="0"/>
          <w:divBdr>
            <w:top w:val="none" w:sz="0" w:space="0" w:color="auto"/>
            <w:left w:val="none" w:sz="0" w:space="0" w:color="auto"/>
            <w:bottom w:val="none" w:sz="0" w:space="0" w:color="auto"/>
            <w:right w:val="none" w:sz="0" w:space="0" w:color="auto"/>
          </w:divBdr>
        </w:div>
        <w:div w:id="2026325017">
          <w:marLeft w:val="0"/>
          <w:marRight w:val="0"/>
          <w:marTop w:val="0"/>
          <w:marBottom w:val="0"/>
          <w:divBdr>
            <w:top w:val="none" w:sz="0" w:space="0" w:color="auto"/>
            <w:left w:val="none" w:sz="0" w:space="0" w:color="auto"/>
            <w:bottom w:val="none" w:sz="0" w:space="0" w:color="auto"/>
            <w:right w:val="none" w:sz="0" w:space="0" w:color="auto"/>
          </w:divBdr>
        </w:div>
        <w:div w:id="211500422">
          <w:marLeft w:val="0"/>
          <w:marRight w:val="0"/>
          <w:marTop w:val="0"/>
          <w:marBottom w:val="0"/>
          <w:divBdr>
            <w:top w:val="none" w:sz="0" w:space="0" w:color="auto"/>
            <w:left w:val="none" w:sz="0" w:space="0" w:color="auto"/>
            <w:bottom w:val="none" w:sz="0" w:space="0" w:color="auto"/>
            <w:right w:val="none" w:sz="0" w:space="0" w:color="auto"/>
          </w:divBdr>
        </w:div>
        <w:div w:id="1604266139">
          <w:marLeft w:val="0"/>
          <w:marRight w:val="0"/>
          <w:marTop w:val="0"/>
          <w:marBottom w:val="0"/>
          <w:divBdr>
            <w:top w:val="none" w:sz="0" w:space="0" w:color="auto"/>
            <w:left w:val="none" w:sz="0" w:space="0" w:color="auto"/>
            <w:bottom w:val="none" w:sz="0" w:space="0" w:color="auto"/>
            <w:right w:val="none" w:sz="0" w:space="0" w:color="auto"/>
          </w:divBdr>
        </w:div>
        <w:div w:id="1239359808">
          <w:marLeft w:val="0"/>
          <w:marRight w:val="0"/>
          <w:marTop w:val="0"/>
          <w:marBottom w:val="0"/>
          <w:divBdr>
            <w:top w:val="none" w:sz="0" w:space="0" w:color="auto"/>
            <w:left w:val="none" w:sz="0" w:space="0" w:color="auto"/>
            <w:bottom w:val="none" w:sz="0" w:space="0" w:color="auto"/>
            <w:right w:val="none" w:sz="0" w:space="0" w:color="auto"/>
          </w:divBdr>
        </w:div>
      </w:divsChild>
    </w:div>
    <w:div w:id="452754198">
      <w:bodyDiv w:val="1"/>
      <w:marLeft w:val="0"/>
      <w:marRight w:val="0"/>
      <w:marTop w:val="0"/>
      <w:marBottom w:val="0"/>
      <w:divBdr>
        <w:top w:val="none" w:sz="0" w:space="0" w:color="auto"/>
        <w:left w:val="none" w:sz="0" w:space="0" w:color="auto"/>
        <w:bottom w:val="none" w:sz="0" w:space="0" w:color="auto"/>
        <w:right w:val="none" w:sz="0" w:space="0" w:color="auto"/>
      </w:divBdr>
    </w:div>
    <w:div w:id="1870994339">
      <w:bodyDiv w:val="1"/>
      <w:marLeft w:val="0"/>
      <w:marRight w:val="0"/>
      <w:marTop w:val="0"/>
      <w:marBottom w:val="0"/>
      <w:divBdr>
        <w:top w:val="none" w:sz="0" w:space="0" w:color="auto"/>
        <w:left w:val="none" w:sz="0" w:space="0" w:color="auto"/>
        <w:bottom w:val="none" w:sz="0" w:space="0" w:color="auto"/>
        <w:right w:val="none" w:sz="0" w:space="0" w:color="auto"/>
      </w:divBdr>
    </w:div>
    <w:div w:id="2078244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eresaward.de/" TargetMode="External"/><Relationship Id="rId12" Type="http://schemas.openxmlformats.org/officeDocument/2006/relationships/image" Target="media/image2.jpeg"/><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9" Type="http://schemas.openxmlformats.org/officeDocument/2006/relationships/image" Target="media/image10.png"/><Relationship Id="rId10" Type="http://schemas.openxmlformats.org/officeDocument/2006/relationships/hyperlink" Target="mailto:kristina.fischer@dl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836F8-D1EF-9249-84C3-FF1D80CA0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821</Words>
  <Characters>5176</Characters>
  <Application>Microsoft Macintosh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Memo</vt:lpstr>
    </vt:vector>
  </TitlesOfParts>
  <Company>Deutscher Landwirtschaftsverlag</Company>
  <LinksUpToDate>false</LinksUpToDate>
  <CharactersWithSpaces>5986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dc:title>
  <dc:creator>Laußer, Angelika</dc:creator>
  <cp:lastModifiedBy>Fischer, Kristina</cp:lastModifiedBy>
  <cp:revision>15</cp:revision>
  <cp:lastPrinted>2016-05-02T15:55:00Z</cp:lastPrinted>
  <dcterms:created xsi:type="dcterms:W3CDTF">2017-10-09T11:23:00Z</dcterms:created>
  <dcterms:modified xsi:type="dcterms:W3CDTF">2017-10-11T13:11:00Z</dcterms:modified>
</cp:coreProperties>
</file>