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F957DC" w:rsidRDefault="00F957DC">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F957DC" w:rsidRDefault="00F957DC">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F957DC" w:rsidRDefault="00F957DC">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F957DC" w:rsidRDefault="00F957DC">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F957DC" w:rsidRDefault="00F957DC">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F957DC" w:rsidRDefault="00F957DC">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" o:allowoverlap="f" stroked="f">
                <v:textbox inset="1mm,0,1mm,0">
                  <w:txbxContent>
                    <w:p w14:paraId="7713A982" w14:textId="7930B6FB" w:rsidR="00F957DC" w:rsidRDefault="00F957DC">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F957DC" w:rsidRDefault="00F957DC">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F957DC" w:rsidRDefault="00F957DC">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F957DC" w:rsidRDefault="00F957DC">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75627783" w14:textId="1B2D9E74" w:rsidR="00A258F5" w:rsidRPr="00A258F5" w:rsidRDefault="00A53208" w:rsidP="006D460B">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55CC09DC" w:rsidR="00F957DC" w:rsidRPr="00791E39" w:rsidRDefault="00F957DC" w:rsidP="00791E39">
                            <w:pPr>
                              <w:ind w:left="0"/>
                            </w:pPr>
                            <w:r>
                              <w:t>1</w:t>
                            </w:r>
                            <w:r w:rsidR="00293358">
                              <w:t>2</w:t>
                            </w:r>
                            <w:r>
                              <w:t>.10</w:t>
                            </w:r>
                            <w:r w:rsidRPr="00A91BE4">
                              <w:t>.2016</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55CC09DC" w:rsidR="00F957DC" w:rsidRPr="00791E39" w:rsidRDefault="00F957DC" w:rsidP="00791E39">
                      <w:pPr>
                        <w:ind w:left="0"/>
                      </w:pPr>
                      <w:r>
                        <w:t>1</w:t>
                      </w:r>
                      <w:r w:rsidR="00293358">
                        <w:t>2</w:t>
                      </w:r>
                      <w:r>
                        <w:t>.10</w:t>
                      </w:r>
                      <w:r w:rsidRPr="00A91BE4">
                        <w:t>.2016</w:t>
                      </w:r>
                    </w:p>
                  </w:txbxContent>
                </v:textbox>
                <w10:wrap type="square"/>
              </v:shape>
            </w:pict>
          </mc:Fallback>
        </mc:AlternateContent>
      </w:r>
      <w:r w:rsidR="00E7216E">
        <w:rPr>
          <w:rFonts w:cs="Arial"/>
          <w:b/>
          <w:i/>
          <w:sz w:val="32"/>
          <w:szCs w:val="32"/>
          <w:lang w:eastAsia="de-DE"/>
        </w:rPr>
        <w:t xml:space="preserve">CeresAward: </w:t>
      </w:r>
      <w:r w:rsidR="00293358">
        <w:rPr>
          <w:rFonts w:cs="Arial"/>
          <w:b/>
          <w:bCs/>
          <w:i/>
          <w:sz w:val="32"/>
          <w:szCs w:val="32"/>
          <w:lang w:eastAsia="de-DE"/>
        </w:rPr>
        <w:t>Landwirt des Jahres 2017</w:t>
      </w:r>
      <w:r w:rsidR="008A5DBA" w:rsidRPr="008A5DBA">
        <w:rPr>
          <w:rFonts w:cs="Arial"/>
          <w:b/>
          <w:bCs/>
          <w:i/>
          <w:sz w:val="32"/>
          <w:szCs w:val="32"/>
          <w:lang w:eastAsia="de-DE"/>
        </w:rPr>
        <w:t xml:space="preserve"> und </w:t>
      </w:r>
      <w:r w:rsidR="00293358">
        <w:rPr>
          <w:rFonts w:cs="Arial"/>
          <w:b/>
          <w:bCs/>
          <w:i/>
          <w:sz w:val="32"/>
          <w:szCs w:val="32"/>
          <w:lang w:eastAsia="de-DE"/>
        </w:rPr>
        <w:t>elf</w:t>
      </w:r>
      <w:r w:rsidR="008A5DBA" w:rsidRPr="008A5DBA">
        <w:rPr>
          <w:rFonts w:cs="Arial"/>
          <w:b/>
          <w:bCs/>
          <w:i/>
          <w:sz w:val="32"/>
          <w:szCs w:val="32"/>
          <w:lang w:eastAsia="de-DE"/>
        </w:rPr>
        <w:t xml:space="preserve"> Kategoriensieger gekürt</w:t>
      </w:r>
    </w:p>
    <w:p w14:paraId="08644D6B" w14:textId="77777777" w:rsidR="00735E0C" w:rsidRDefault="00735E0C" w:rsidP="001809B0">
      <w:pPr>
        <w:shd w:val="clear" w:color="auto" w:fill="FFFFFF"/>
        <w:spacing w:line="264" w:lineRule="auto"/>
        <w:ind w:left="0"/>
        <w:jc w:val="both"/>
        <w:rPr>
          <w:b/>
        </w:rPr>
      </w:pPr>
    </w:p>
    <w:p w14:paraId="40128F5B" w14:textId="77777777" w:rsidR="002F0436" w:rsidRDefault="002F0436" w:rsidP="001809B0">
      <w:pPr>
        <w:shd w:val="clear" w:color="auto" w:fill="FFFFFF"/>
        <w:spacing w:line="264" w:lineRule="auto"/>
        <w:ind w:left="0"/>
        <w:jc w:val="both"/>
        <w:rPr>
          <w:b/>
        </w:rPr>
      </w:pPr>
    </w:p>
    <w:p w14:paraId="4EEB3F2A" w14:textId="1CEF43F3" w:rsidR="003A5B7E" w:rsidRPr="00735E0C" w:rsidRDefault="00293358" w:rsidP="00735E0C">
      <w:pPr>
        <w:shd w:val="clear" w:color="auto" w:fill="FFFFFF"/>
        <w:spacing w:line="264" w:lineRule="auto"/>
        <w:ind w:left="0"/>
        <w:jc w:val="both"/>
        <w:rPr>
          <w:b/>
        </w:rPr>
      </w:pPr>
      <w:r>
        <w:rPr>
          <w:b/>
          <w:sz w:val="24"/>
          <w:szCs w:val="24"/>
        </w:rPr>
        <w:t>Am 11</w:t>
      </w:r>
      <w:r w:rsidR="003A5B7E" w:rsidRPr="00735E0C">
        <w:rPr>
          <w:b/>
          <w:sz w:val="24"/>
          <w:szCs w:val="24"/>
        </w:rPr>
        <w:t>. Oktober fand im Rahmen der Galaveranstaltung „Nacht der Landwirtschaft“</w:t>
      </w:r>
      <w:r w:rsidR="008F276B" w:rsidRPr="00735E0C">
        <w:rPr>
          <w:b/>
          <w:sz w:val="24"/>
          <w:szCs w:val="24"/>
        </w:rPr>
        <w:t xml:space="preserve"> </w:t>
      </w:r>
      <w:r w:rsidR="00735E0C" w:rsidRPr="00735E0C">
        <w:rPr>
          <w:b/>
          <w:sz w:val="24"/>
          <w:szCs w:val="24"/>
        </w:rPr>
        <w:t xml:space="preserve">in Berlin </w:t>
      </w:r>
      <w:r w:rsidR="008F276B" w:rsidRPr="00735E0C">
        <w:rPr>
          <w:b/>
          <w:sz w:val="24"/>
          <w:szCs w:val="24"/>
        </w:rPr>
        <w:t>die Verleihung des Ce</w:t>
      </w:r>
      <w:r w:rsidR="003A5B7E" w:rsidRPr="00735E0C">
        <w:rPr>
          <w:b/>
          <w:sz w:val="24"/>
          <w:szCs w:val="24"/>
        </w:rPr>
        <w:t>resAw</w:t>
      </w:r>
      <w:r w:rsidR="008F276B" w:rsidRPr="00735E0C">
        <w:rPr>
          <w:b/>
          <w:sz w:val="24"/>
          <w:szCs w:val="24"/>
        </w:rPr>
        <w:t>ar</w:t>
      </w:r>
      <w:r>
        <w:rPr>
          <w:b/>
          <w:sz w:val="24"/>
          <w:szCs w:val="24"/>
        </w:rPr>
        <w:t>d 2017</w:t>
      </w:r>
      <w:r w:rsidR="003A5B7E" w:rsidRPr="00735E0C">
        <w:rPr>
          <w:b/>
          <w:sz w:val="24"/>
          <w:szCs w:val="24"/>
        </w:rPr>
        <w:t>, des bedeutendsten Preises für Landwirte im gesamten deutschen Sprachraum</w:t>
      </w:r>
      <w:r w:rsidR="008F276B" w:rsidRPr="00735E0C">
        <w:rPr>
          <w:b/>
          <w:sz w:val="24"/>
          <w:szCs w:val="24"/>
        </w:rPr>
        <w:t>,</w:t>
      </w:r>
      <w:r w:rsidR="003A5B7E" w:rsidRPr="00735E0C">
        <w:rPr>
          <w:b/>
          <w:sz w:val="24"/>
          <w:szCs w:val="24"/>
        </w:rPr>
        <w:t xml:space="preserve"> statt.</w:t>
      </w:r>
      <w:r w:rsidR="008F276B" w:rsidRPr="00735E0C">
        <w:rPr>
          <w:b/>
          <w:sz w:val="24"/>
          <w:szCs w:val="24"/>
        </w:rPr>
        <w:t xml:space="preserve"> Neben dem Landwirt des Jahres wurden Sieger in </w:t>
      </w:r>
      <w:r>
        <w:rPr>
          <w:b/>
          <w:sz w:val="24"/>
          <w:szCs w:val="24"/>
        </w:rPr>
        <w:t>elf</w:t>
      </w:r>
      <w:r w:rsidR="008F276B" w:rsidRPr="00735E0C">
        <w:rPr>
          <w:b/>
          <w:sz w:val="24"/>
          <w:szCs w:val="24"/>
        </w:rPr>
        <w:t xml:space="preserve"> Einzelkategorien ausgelobt, welche die Vielfalt moderner Landwirtschaft repräsentieren. </w:t>
      </w:r>
    </w:p>
    <w:p w14:paraId="31E31403" w14:textId="77777777" w:rsidR="003A5B7E" w:rsidRDefault="003A5B7E" w:rsidP="00F36C30">
      <w:pPr>
        <w:spacing w:line="276" w:lineRule="auto"/>
        <w:ind w:left="0"/>
        <w:jc w:val="both"/>
        <w:rPr>
          <w:b/>
          <w:sz w:val="24"/>
          <w:szCs w:val="24"/>
        </w:rPr>
      </w:pPr>
    </w:p>
    <w:p w14:paraId="41942B59" w14:textId="51D2079A" w:rsidR="00BE6B6A" w:rsidRDefault="00BE6B6A" w:rsidP="00117433">
      <w:pPr>
        <w:spacing w:line="276" w:lineRule="auto"/>
        <w:ind w:left="0"/>
        <w:jc w:val="both"/>
        <w:rPr>
          <w:sz w:val="24"/>
          <w:szCs w:val="24"/>
        </w:rPr>
      </w:pPr>
      <w:r>
        <w:rPr>
          <w:sz w:val="24"/>
          <w:szCs w:val="24"/>
        </w:rPr>
        <w:t>„</w:t>
      </w:r>
      <w:r w:rsidR="00532561" w:rsidRPr="00CB53D1">
        <w:rPr>
          <w:i/>
          <w:sz w:val="24"/>
          <w:szCs w:val="24"/>
        </w:rPr>
        <w:t xml:space="preserve">Landwirtschaft </w:t>
      </w:r>
      <w:r w:rsidRPr="00CB53D1">
        <w:rPr>
          <w:i/>
          <w:sz w:val="24"/>
          <w:szCs w:val="24"/>
        </w:rPr>
        <w:t xml:space="preserve">ist </w:t>
      </w:r>
      <w:r w:rsidR="00532561" w:rsidRPr="00CB53D1">
        <w:rPr>
          <w:i/>
          <w:sz w:val="24"/>
          <w:szCs w:val="24"/>
        </w:rPr>
        <w:t>vor allem eins – harte Arbeit</w:t>
      </w:r>
      <w:r w:rsidR="00532561" w:rsidRPr="00504566">
        <w:rPr>
          <w:sz w:val="24"/>
          <w:szCs w:val="24"/>
        </w:rPr>
        <w:t xml:space="preserve">“ </w:t>
      </w:r>
      <w:r w:rsidR="00D11C9F" w:rsidRPr="00504566">
        <w:rPr>
          <w:sz w:val="24"/>
          <w:szCs w:val="24"/>
        </w:rPr>
        <w:t>doch ebenso auch ein „</w:t>
      </w:r>
      <w:r w:rsidR="00D11C9F" w:rsidRPr="00CB53D1">
        <w:rPr>
          <w:i/>
          <w:sz w:val="24"/>
          <w:szCs w:val="24"/>
        </w:rPr>
        <w:t>schöner Beruf</w:t>
      </w:r>
      <w:r w:rsidR="00D11C9F" w:rsidRPr="00504566">
        <w:rPr>
          <w:sz w:val="24"/>
          <w:szCs w:val="24"/>
        </w:rPr>
        <w:t>“</w:t>
      </w:r>
      <w:r w:rsidR="00EA5A89" w:rsidRPr="00504566">
        <w:rPr>
          <w:sz w:val="24"/>
          <w:szCs w:val="24"/>
        </w:rPr>
        <w:t>,</w:t>
      </w:r>
      <w:r w:rsidR="00D11C9F" w:rsidRPr="00504566">
        <w:rPr>
          <w:sz w:val="24"/>
          <w:szCs w:val="24"/>
        </w:rPr>
        <w:t xml:space="preserve"> bei dem Selbstständigkeit, Familienfreu</w:t>
      </w:r>
      <w:r w:rsidR="00EA5A89" w:rsidRPr="00504566">
        <w:rPr>
          <w:sz w:val="24"/>
          <w:szCs w:val="24"/>
        </w:rPr>
        <w:t>ndlichkeit sowie</w:t>
      </w:r>
      <w:r w:rsidR="00D11C9F" w:rsidRPr="00504566">
        <w:rPr>
          <w:sz w:val="24"/>
          <w:szCs w:val="24"/>
        </w:rPr>
        <w:t xml:space="preserve"> Verantwortung für Natur und Tiere zusammenkomme</w:t>
      </w:r>
      <w:r w:rsidR="00504566" w:rsidRPr="00504566">
        <w:rPr>
          <w:sz w:val="24"/>
          <w:szCs w:val="24"/>
        </w:rPr>
        <w:t>n</w:t>
      </w:r>
      <w:r w:rsidR="00FC1068" w:rsidRPr="00504566">
        <w:rPr>
          <w:sz w:val="24"/>
          <w:szCs w:val="24"/>
        </w:rPr>
        <w:t>.</w:t>
      </w:r>
      <w:r w:rsidR="00504566" w:rsidRPr="00504566">
        <w:rPr>
          <w:sz w:val="24"/>
          <w:szCs w:val="24"/>
        </w:rPr>
        <w:t xml:space="preserve"> </w:t>
      </w:r>
      <w:r>
        <w:rPr>
          <w:sz w:val="24"/>
          <w:szCs w:val="24"/>
        </w:rPr>
        <w:t xml:space="preserve">Damit traf </w:t>
      </w:r>
      <w:r w:rsidRPr="00504566">
        <w:rPr>
          <w:sz w:val="24"/>
          <w:szCs w:val="24"/>
        </w:rPr>
        <w:t xml:space="preserve">Bundeslandwirtschaftsminister </w:t>
      </w:r>
      <w:r>
        <w:rPr>
          <w:sz w:val="24"/>
          <w:szCs w:val="24"/>
        </w:rPr>
        <w:t xml:space="preserve">Christian </w:t>
      </w:r>
      <w:r w:rsidRPr="00504566">
        <w:rPr>
          <w:sz w:val="24"/>
          <w:szCs w:val="24"/>
        </w:rPr>
        <w:t>Schmidt in seiner Auftaktrede</w:t>
      </w:r>
      <w:r>
        <w:rPr>
          <w:sz w:val="24"/>
          <w:szCs w:val="24"/>
        </w:rPr>
        <w:t xml:space="preserve"> </w:t>
      </w:r>
      <w:r w:rsidRPr="00504566">
        <w:rPr>
          <w:sz w:val="24"/>
          <w:szCs w:val="24"/>
        </w:rPr>
        <w:t xml:space="preserve">den Nerv der </w:t>
      </w:r>
      <w:r w:rsidR="00F24737">
        <w:rPr>
          <w:sz w:val="24"/>
          <w:szCs w:val="24"/>
        </w:rPr>
        <w:t xml:space="preserve">CeresAward </w:t>
      </w:r>
      <w:r>
        <w:rPr>
          <w:sz w:val="24"/>
          <w:szCs w:val="24"/>
        </w:rPr>
        <w:t>Gäste aus Praxis, Politik, Industrie, Handel und Verbänden</w:t>
      </w:r>
      <w:r w:rsidRPr="00504566">
        <w:rPr>
          <w:sz w:val="24"/>
          <w:szCs w:val="24"/>
        </w:rPr>
        <w:t xml:space="preserve">. </w:t>
      </w:r>
    </w:p>
    <w:p w14:paraId="53558840" w14:textId="5A55BAFA" w:rsidR="002F0436" w:rsidRDefault="00BE6B6A" w:rsidP="00117433">
      <w:pPr>
        <w:spacing w:line="276" w:lineRule="auto"/>
        <w:ind w:left="0"/>
        <w:jc w:val="both"/>
        <w:rPr>
          <w:sz w:val="24"/>
          <w:szCs w:val="24"/>
        </w:rPr>
      </w:pPr>
      <w:r>
        <w:rPr>
          <w:sz w:val="24"/>
          <w:szCs w:val="24"/>
        </w:rPr>
        <w:t>„</w:t>
      </w:r>
      <w:r w:rsidR="00C00977" w:rsidRPr="00E2407E">
        <w:rPr>
          <w:i/>
          <w:sz w:val="24"/>
          <w:szCs w:val="24"/>
        </w:rPr>
        <w:t>Genau d</w:t>
      </w:r>
      <w:r w:rsidR="00F47B4A" w:rsidRPr="00E2407E">
        <w:rPr>
          <w:i/>
          <w:sz w:val="24"/>
          <w:szCs w:val="24"/>
        </w:rPr>
        <w:t xml:space="preserve">as der Gesellschaft und den Verbrauchern </w:t>
      </w:r>
      <w:r w:rsidRPr="00E2407E">
        <w:rPr>
          <w:i/>
          <w:sz w:val="24"/>
          <w:szCs w:val="24"/>
        </w:rPr>
        <w:t xml:space="preserve">zu </w:t>
      </w:r>
      <w:r w:rsidR="00F47B4A" w:rsidRPr="00E2407E">
        <w:rPr>
          <w:i/>
          <w:sz w:val="24"/>
          <w:szCs w:val="24"/>
        </w:rPr>
        <w:t xml:space="preserve">zeigen, </w:t>
      </w:r>
      <w:r w:rsidR="004E6F01" w:rsidRPr="00E2407E">
        <w:rPr>
          <w:i/>
          <w:sz w:val="24"/>
          <w:szCs w:val="24"/>
        </w:rPr>
        <w:t>treibt</w:t>
      </w:r>
      <w:r w:rsidR="00F47B4A" w:rsidRPr="00E2407E">
        <w:rPr>
          <w:i/>
          <w:sz w:val="24"/>
          <w:szCs w:val="24"/>
        </w:rPr>
        <w:t xml:space="preserve"> viele </w:t>
      </w:r>
      <w:r w:rsidR="004E6F01" w:rsidRPr="00E2407E">
        <w:rPr>
          <w:i/>
          <w:sz w:val="24"/>
          <w:szCs w:val="24"/>
        </w:rPr>
        <w:t>Landwirte zur Teilnahme</w:t>
      </w:r>
      <w:r w:rsidR="00F47B4A" w:rsidRPr="00E2407E">
        <w:rPr>
          <w:i/>
          <w:sz w:val="24"/>
          <w:szCs w:val="24"/>
        </w:rPr>
        <w:t xml:space="preserve"> </w:t>
      </w:r>
      <w:r w:rsidR="00F36C30" w:rsidRPr="00E2407E">
        <w:rPr>
          <w:i/>
          <w:sz w:val="24"/>
          <w:szCs w:val="24"/>
        </w:rPr>
        <w:t xml:space="preserve">am CeresAward </w:t>
      </w:r>
      <w:r w:rsidR="00F47B4A" w:rsidRPr="00E2407E">
        <w:rPr>
          <w:i/>
          <w:sz w:val="24"/>
          <w:szCs w:val="24"/>
        </w:rPr>
        <w:t>an.</w:t>
      </w:r>
      <w:r w:rsidRPr="00E2407E">
        <w:rPr>
          <w:i/>
          <w:sz w:val="24"/>
          <w:szCs w:val="24"/>
        </w:rPr>
        <w:t>“</w:t>
      </w:r>
      <w:r>
        <w:rPr>
          <w:sz w:val="24"/>
          <w:szCs w:val="24"/>
        </w:rPr>
        <w:t xml:space="preserve"> unterstreicht </w:t>
      </w:r>
      <w:r w:rsidRPr="00E2407E">
        <w:rPr>
          <w:i/>
          <w:sz w:val="24"/>
          <w:szCs w:val="24"/>
        </w:rPr>
        <w:t>agrarheute</w:t>
      </w:r>
      <w:r>
        <w:rPr>
          <w:sz w:val="24"/>
          <w:szCs w:val="24"/>
        </w:rPr>
        <w:t xml:space="preserve"> Chefredakteur Dr. Uwe Steffin. </w:t>
      </w:r>
      <w:r w:rsidR="00F47B4A">
        <w:rPr>
          <w:sz w:val="24"/>
          <w:szCs w:val="24"/>
        </w:rPr>
        <w:t xml:space="preserve">In den Kurztrailern </w:t>
      </w:r>
      <w:r w:rsidR="00F36C30">
        <w:rPr>
          <w:sz w:val="24"/>
          <w:szCs w:val="24"/>
        </w:rPr>
        <w:t>der</w:t>
      </w:r>
      <w:r w:rsidR="00F47B4A">
        <w:rPr>
          <w:sz w:val="24"/>
          <w:szCs w:val="24"/>
        </w:rPr>
        <w:t xml:space="preserve"> Finalisten w</w:t>
      </w:r>
      <w:r w:rsidR="004E6F01">
        <w:rPr>
          <w:sz w:val="24"/>
          <w:szCs w:val="24"/>
        </w:rPr>
        <w:t>erden</w:t>
      </w:r>
      <w:r w:rsidR="00AA4283">
        <w:rPr>
          <w:sz w:val="24"/>
          <w:szCs w:val="24"/>
        </w:rPr>
        <w:t xml:space="preserve"> daher</w:t>
      </w:r>
      <w:r w:rsidR="00F47B4A">
        <w:rPr>
          <w:sz w:val="24"/>
          <w:szCs w:val="24"/>
        </w:rPr>
        <w:t xml:space="preserve"> immer wieder </w:t>
      </w:r>
      <w:r w:rsidR="004E6F01">
        <w:rPr>
          <w:sz w:val="24"/>
          <w:szCs w:val="24"/>
        </w:rPr>
        <w:t xml:space="preserve">die Schlagworte </w:t>
      </w:r>
      <w:r w:rsidR="00AA4283">
        <w:rPr>
          <w:sz w:val="24"/>
          <w:szCs w:val="24"/>
        </w:rPr>
        <w:t>„</w:t>
      </w:r>
      <w:r w:rsidR="004E6F01">
        <w:rPr>
          <w:sz w:val="24"/>
          <w:szCs w:val="24"/>
        </w:rPr>
        <w:t>Transparenz</w:t>
      </w:r>
      <w:r w:rsidR="00AA4283">
        <w:rPr>
          <w:sz w:val="24"/>
          <w:szCs w:val="24"/>
        </w:rPr>
        <w:t>“</w:t>
      </w:r>
      <w:r w:rsidR="004E6F01">
        <w:rPr>
          <w:sz w:val="24"/>
          <w:szCs w:val="24"/>
        </w:rPr>
        <w:t xml:space="preserve">, </w:t>
      </w:r>
      <w:r w:rsidR="00AA4283">
        <w:rPr>
          <w:sz w:val="24"/>
          <w:szCs w:val="24"/>
        </w:rPr>
        <w:t>„</w:t>
      </w:r>
      <w:r w:rsidR="004E6F01">
        <w:rPr>
          <w:sz w:val="24"/>
          <w:szCs w:val="24"/>
        </w:rPr>
        <w:t>Nähe zum Verbraucher</w:t>
      </w:r>
      <w:r w:rsidR="00AA4283">
        <w:rPr>
          <w:sz w:val="24"/>
          <w:szCs w:val="24"/>
        </w:rPr>
        <w:t>“</w:t>
      </w:r>
      <w:r w:rsidR="004E6F01">
        <w:rPr>
          <w:sz w:val="24"/>
          <w:szCs w:val="24"/>
        </w:rPr>
        <w:t xml:space="preserve"> und </w:t>
      </w:r>
      <w:r w:rsidR="00AA4283">
        <w:rPr>
          <w:sz w:val="24"/>
          <w:szCs w:val="24"/>
        </w:rPr>
        <w:t>„</w:t>
      </w:r>
      <w:r w:rsidR="004E6F01">
        <w:rPr>
          <w:sz w:val="24"/>
          <w:szCs w:val="24"/>
        </w:rPr>
        <w:t>Öffentlichkeitsarbeit</w:t>
      </w:r>
      <w:r w:rsidR="00AA4283">
        <w:rPr>
          <w:sz w:val="24"/>
          <w:szCs w:val="24"/>
        </w:rPr>
        <w:t>“</w:t>
      </w:r>
      <w:r w:rsidR="004E6F01">
        <w:rPr>
          <w:sz w:val="24"/>
          <w:szCs w:val="24"/>
        </w:rPr>
        <w:t xml:space="preserve"> </w:t>
      </w:r>
      <w:r w:rsidR="00F47B4A">
        <w:rPr>
          <w:sz w:val="24"/>
          <w:szCs w:val="24"/>
        </w:rPr>
        <w:t>genannt</w:t>
      </w:r>
      <w:r w:rsidR="00AA4283">
        <w:rPr>
          <w:sz w:val="24"/>
          <w:szCs w:val="24"/>
        </w:rPr>
        <w:t xml:space="preserve">. Lobend hebt Schmidt </w:t>
      </w:r>
      <w:r w:rsidR="007720BD">
        <w:rPr>
          <w:sz w:val="24"/>
          <w:szCs w:val="24"/>
        </w:rPr>
        <w:t>genau dieses</w:t>
      </w:r>
      <w:r w:rsidR="00AA4283">
        <w:rPr>
          <w:sz w:val="24"/>
          <w:szCs w:val="24"/>
        </w:rPr>
        <w:t xml:space="preserve"> Engagement und das Herzblut der Landwirte hervor, mit denen </w:t>
      </w:r>
      <w:r w:rsidR="00F24737">
        <w:rPr>
          <w:sz w:val="24"/>
          <w:szCs w:val="24"/>
        </w:rPr>
        <w:t>sie</w:t>
      </w:r>
      <w:r w:rsidR="00AA4283">
        <w:rPr>
          <w:sz w:val="24"/>
          <w:szCs w:val="24"/>
        </w:rPr>
        <w:t xml:space="preserve"> ihre Zukunft gestalten. </w:t>
      </w:r>
    </w:p>
    <w:p w14:paraId="1358E545" w14:textId="77777777" w:rsidR="002F0436" w:rsidRDefault="002F0436" w:rsidP="007E39F1">
      <w:pPr>
        <w:widowControl w:val="0"/>
        <w:autoSpaceDE w:val="0"/>
        <w:autoSpaceDN w:val="0"/>
        <w:adjustRightInd w:val="0"/>
        <w:spacing w:line="276" w:lineRule="auto"/>
        <w:ind w:left="0"/>
        <w:jc w:val="both"/>
        <w:rPr>
          <w:sz w:val="24"/>
          <w:szCs w:val="24"/>
        </w:rPr>
      </w:pPr>
    </w:p>
    <w:p w14:paraId="03F22207" w14:textId="3E931020" w:rsidR="007E39F1" w:rsidRPr="007E39F1" w:rsidRDefault="0003332C" w:rsidP="007E39F1">
      <w:pPr>
        <w:widowControl w:val="0"/>
        <w:autoSpaceDE w:val="0"/>
        <w:autoSpaceDN w:val="0"/>
        <w:adjustRightInd w:val="0"/>
        <w:spacing w:line="276" w:lineRule="auto"/>
        <w:ind w:left="0"/>
        <w:jc w:val="both"/>
        <w:rPr>
          <w:sz w:val="24"/>
          <w:szCs w:val="24"/>
        </w:rPr>
      </w:pPr>
      <w:r>
        <w:rPr>
          <w:sz w:val="24"/>
          <w:szCs w:val="24"/>
        </w:rPr>
        <w:t>Mittlerweile z</w:t>
      </w:r>
      <w:r w:rsidR="007E39F1">
        <w:rPr>
          <w:sz w:val="24"/>
          <w:szCs w:val="24"/>
        </w:rPr>
        <w:t xml:space="preserve">um </w:t>
      </w:r>
      <w:r w:rsidR="00293358">
        <w:rPr>
          <w:sz w:val="24"/>
          <w:szCs w:val="24"/>
        </w:rPr>
        <w:t>vierten</w:t>
      </w:r>
      <w:r w:rsidR="007E39F1">
        <w:rPr>
          <w:sz w:val="24"/>
          <w:szCs w:val="24"/>
        </w:rPr>
        <w:t xml:space="preserve"> Mal wird der Preis vom </w:t>
      </w:r>
      <w:r w:rsidR="00293358" w:rsidRPr="00964EBA">
        <w:rPr>
          <w:i/>
          <w:sz w:val="24"/>
          <w:szCs w:val="24"/>
        </w:rPr>
        <w:t>dlv Deutscher Landwirtschaftsverlag</w:t>
      </w:r>
      <w:r w:rsidR="00AA4283">
        <w:rPr>
          <w:sz w:val="24"/>
          <w:szCs w:val="24"/>
        </w:rPr>
        <w:t xml:space="preserve"> </w:t>
      </w:r>
      <w:r w:rsidR="007A5DDE">
        <w:rPr>
          <w:sz w:val="24"/>
          <w:szCs w:val="24"/>
        </w:rPr>
        <w:t>verliehen</w:t>
      </w:r>
      <w:r w:rsidR="00AA4283">
        <w:rPr>
          <w:sz w:val="24"/>
          <w:szCs w:val="24"/>
        </w:rPr>
        <w:t>. D</w:t>
      </w:r>
      <w:r w:rsidR="00C97632">
        <w:rPr>
          <w:sz w:val="24"/>
          <w:szCs w:val="24"/>
        </w:rPr>
        <w:t xml:space="preserve">ieses Jahr erstmalig durch das Fachmagazin </w:t>
      </w:r>
      <w:r w:rsidR="00C97632" w:rsidRPr="00C97632">
        <w:rPr>
          <w:i/>
          <w:sz w:val="24"/>
          <w:szCs w:val="24"/>
        </w:rPr>
        <w:t>agra</w:t>
      </w:r>
      <w:r w:rsidR="00C97632">
        <w:rPr>
          <w:i/>
          <w:sz w:val="24"/>
          <w:szCs w:val="24"/>
        </w:rPr>
        <w:t>r</w:t>
      </w:r>
      <w:r w:rsidR="00C97632" w:rsidRPr="00C97632">
        <w:rPr>
          <w:i/>
          <w:sz w:val="24"/>
          <w:szCs w:val="24"/>
        </w:rPr>
        <w:t>heute</w:t>
      </w:r>
      <w:r w:rsidR="00C97632">
        <w:rPr>
          <w:sz w:val="24"/>
          <w:szCs w:val="24"/>
        </w:rPr>
        <w:t>,</w:t>
      </w:r>
      <w:r w:rsidR="00293358">
        <w:rPr>
          <w:sz w:val="24"/>
          <w:szCs w:val="24"/>
        </w:rPr>
        <w:t xml:space="preserve"> </w:t>
      </w:r>
      <w:r w:rsidR="00233BFA">
        <w:rPr>
          <w:sz w:val="24"/>
          <w:szCs w:val="24"/>
        </w:rPr>
        <w:t xml:space="preserve">der neuen </w:t>
      </w:r>
      <w:r w:rsidR="00AA4283">
        <w:rPr>
          <w:sz w:val="24"/>
          <w:szCs w:val="24"/>
        </w:rPr>
        <w:t>Agrar-</w:t>
      </w:r>
      <w:r w:rsidR="00233BFA">
        <w:rPr>
          <w:sz w:val="24"/>
          <w:szCs w:val="24"/>
        </w:rPr>
        <w:t>Kernmarke im Medienhaus</w:t>
      </w:r>
      <w:r w:rsidR="00AA4283">
        <w:rPr>
          <w:sz w:val="24"/>
          <w:szCs w:val="24"/>
        </w:rPr>
        <w:t xml:space="preserve">, in welcher die Marken </w:t>
      </w:r>
      <w:r w:rsidR="00AA4283" w:rsidRPr="00F24737">
        <w:rPr>
          <w:i/>
          <w:sz w:val="24"/>
          <w:szCs w:val="24"/>
        </w:rPr>
        <w:t>dlz agrarmagazin</w:t>
      </w:r>
      <w:r w:rsidR="00AA4283">
        <w:rPr>
          <w:sz w:val="24"/>
          <w:szCs w:val="24"/>
        </w:rPr>
        <w:t xml:space="preserve">, </w:t>
      </w:r>
      <w:r w:rsidR="00AA4283" w:rsidRPr="00F24737">
        <w:rPr>
          <w:i/>
          <w:sz w:val="24"/>
          <w:szCs w:val="24"/>
        </w:rPr>
        <w:t>joule</w:t>
      </w:r>
      <w:r w:rsidR="00AA4283">
        <w:rPr>
          <w:sz w:val="24"/>
          <w:szCs w:val="24"/>
        </w:rPr>
        <w:t xml:space="preserve"> und </w:t>
      </w:r>
      <w:r w:rsidR="00AA4283" w:rsidRPr="00F24737">
        <w:rPr>
          <w:i/>
          <w:sz w:val="24"/>
          <w:szCs w:val="24"/>
        </w:rPr>
        <w:t>agrarmanager</w:t>
      </w:r>
      <w:r w:rsidR="00AA4283">
        <w:rPr>
          <w:sz w:val="24"/>
          <w:szCs w:val="24"/>
        </w:rPr>
        <w:t xml:space="preserve"> </w:t>
      </w:r>
      <w:r w:rsidR="00213722">
        <w:rPr>
          <w:sz w:val="24"/>
          <w:szCs w:val="24"/>
        </w:rPr>
        <w:t xml:space="preserve">ab Ende Oktober medienkanalübergreifend gebündelt werden. </w:t>
      </w:r>
      <w:r w:rsidR="00233BFA">
        <w:rPr>
          <w:sz w:val="24"/>
          <w:szCs w:val="24"/>
        </w:rPr>
        <w:t>V</w:t>
      </w:r>
      <w:r w:rsidR="00D17C43">
        <w:rPr>
          <w:sz w:val="24"/>
          <w:szCs w:val="24"/>
        </w:rPr>
        <w:t>on</w:t>
      </w:r>
      <w:r w:rsidR="007E39F1">
        <w:rPr>
          <w:sz w:val="24"/>
          <w:szCs w:val="24"/>
        </w:rPr>
        <w:t xml:space="preserve"> Beginn an unterstützt Deutz-</w:t>
      </w:r>
      <w:r w:rsidR="007E39F1" w:rsidRPr="007E39F1">
        <w:rPr>
          <w:sz w:val="24"/>
          <w:szCs w:val="24"/>
        </w:rPr>
        <w:t xml:space="preserve">Fahr den Award als Hauptsponsor. Rainer Morgenstern, Sprecher der Geschäftsleitung des Unternehmens ist besonders wichtig, </w:t>
      </w:r>
      <w:r w:rsidR="00D17C43">
        <w:rPr>
          <w:sz w:val="24"/>
          <w:szCs w:val="24"/>
        </w:rPr>
        <w:t xml:space="preserve">mit </w:t>
      </w:r>
      <w:r w:rsidR="00790E5D">
        <w:rPr>
          <w:sz w:val="24"/>
          <w:szCs w:val="24"/>
        </w:rPr>
        <w:t>dem</w:t>
      </w:r>
      <w:r w:rsidR="00D17C43">
        <w:rPr>
          <w:sz w:val="24"/>
          <w:szCs w:val="24"/>
        </w:rPr>
        <w:t xml:space="preserve"> Engagement </w:t>
      </w:r>
      <w:r w:rsidR="007E39F1" w:rsidRPr="007E39F1">
        <w:rPr>
          <w:sz w:val="24"/>
          <w:szCs w:val="24"/>
        </w:rPr>
        <w:t xml:space="preserve">die Leistungen und das verantwortungsvolle Handeln der modernen Landwirtschaft </w:t>
      </w:r>
      <w:r w:rsidR="00E31E9E" w:rsidRPr="007E39F1">
        <w:rPr>
          <w:sz w:val="24"/>
          <w:szCs w:val="24"/>
        </w:rPr>
        <w:t>der breit</w:t>
      </w:r>
      <w:r w:rsidR="00E31E9E">
        <w:rPr>
          <w:sz w:val="24"/>
          <w:szCs w:val="24"/>
        </w:rPr>
        <w:t xml:space="preserve">en Öffentlichkeit </w:t>
      </w:r>
      <w:r w:rsidR="00D17C43">
        <w:rPr>
          <w:sz w:val="24"/>
          <w:szCs w:val="24"/>
        </w:rPr>
        <w:t>zu</w:t>
      </w:r>
      <w:r w:rsidR="007E39F1">
        <w:rPr>
          <w:sz w:val="24"/>
          <w:szCs w:val="24"/>
        </w:rPr>
        <w:t xml:space="preserve"> vermitteln</w:t>
      </w:r>
      <w:r w:rsidR="007E39F1" w:rsidRPr="007E39F1">
        <w:rPr>
          <w:sz w:val="24"/>
          <w:szCs w:val="24"/>
        </w:rPr>
        <w:t>.</w:t>
      </w:r>
    </w:p>
    <w:p w14:paraId="228DB8A8" w14:textId="77777777" w:rsidR="003D3D1B" w:rsidRDefault="003D3D1B" w:rsidP="00A54FD2">
      <w:pPr>
        <w:widowControl w:val="0"/>
        <w:autoSpaceDE w:val="0"/>
        <w:autoSpaceDN w:val="0"/>
        <w:adjustRightInd w:val="0"/>
        <w:spacing w:line="276" w:lineRule="auto"/>
        <w:ind w:left="0"/>
        <w:jc w:val="both"/>
        <w:rPr>
          <w:sz w:val="24"/>
          <w:szCs w:val="24"/>
        </w:rPr>
      </w:pPr>
    </w:p>
    <w:p w14:paraId="53A0081A" w14:textId="7239D452" w:rsidR="003D3D1B" w:rsidRDefault="00277D63" w:rsidP="003D3D1B">
      <w:pPr>
        <w:widowControl w:val="0"/>
        <w:autoSpaceDE w:val="0"/>
        <w:autoSpaceDN w:val="0"/>
        <w:adjustRightInd w:val="0"/>
        <w:spacing w:line="276" w:lineRule="auto"/>
        <w:ind w:left="0"/>
        <w:jc w:val="both"/>
        <w:rPr>
          <w:sz w:val="24"/>
          <w:szCs w:val="24"/>
        </w:rPr>
      </w:pPr>
      <w:r>
        <w:rPr>
          <w:sz w:val="24"/>
          <w:szCs w:val="24"/>
        </w:rPr>
        <w:t>Über 35</w:t>
      </w:r>
      <w:r w:rsidRPr="00A54FD2">
        <w:rPr>
          <w:sz w:val="24"/>
          <w:szCs w:val="24"/>
        </w:rPr>
        <w:t xml:space="preserve">0 Gäste hatten sich im Kosmos in Berlin eingefunden, um </w:t>
      </w:r>
      <w:r>
        <w:rPr>
          <w:sz w:val="24"/>
          <w:szCs w:val="24"/>
        </w:rPr>
        <w:t>bei abwechslungsreichem</w:t>
      </w:r>
      <w:r w:rsidRPr="00A54FD2">
        <w:rPr>
          <w:sz w:val="24"/>
          <w:szCs w:val="24"/>
        </w:rPr>
        <w:t xml:space="preserve"> Programm</w:t>
      </w:r>
      <w:r>
        <w:rPr>
          <w:sz w:val="24"/>
          <w:szCs w:val="24"/>
        </w:rPr>
        <w:t xml:space="preserve"> mit Showacts, Diskussionen und</w:t>
      </w:r>
      <w:r w:rsidR="00293358">
        <w:rPr>
          <w:sz w:val="24"/>
          <w:szCs w:val="24"/>
        </w:rPr>
        <w:t xml:space="preserve"> Livemusik die Sieger aus 11</w:t>
      </w:r>
      <w:r w:rsidRPr="00A54FD2">
        <w:rPr>
          <w:sz w:val="24"/>
          <w:szCs w:val="24"/>
        </w:rPr>
        <w:t xml:space="preserve"> Kategorien zu feiern und am Ende natürlich den Gesamtsieger</w:t>
      </w:r>
      <w:r>
        <w:rPr>
          <w:sz w:val="24"/>
          <w:szCs w:val="24"/>
        </w:rPr>
        <w:t xml:space="preserve">. </w:t>
      </w:r>
      <w:r w:rsidR="003D3D1B" w:rsidRPr="00A54FD2">
        <w:rPr>
          <w:sz w:val="24"/>
          <w:szCs w:val="24"/>
        </w:rPr>
        <w:t xml:space="preserve">Die breite Akzeptanz der Veranstaltung zeigt sich </w:t>
      </w:r>
      <w:r w:rsidR="00F24737">
        <w:rPr>
          <w:sz w:val="24"/>
          <w:szCs w:val="24"/>
        </w:rPr>
        <w:t>zudem</w:t>
      </w:r>
      <w:r w:rsidR="003D3D1B" w:rsidRPr="00A54FD2">
        <w:rPr>
          <w:sz w:val="24"/>
          <w:szCs w:val="24"/>
        </w:rPr>
        <w:t xml:space="preserve"> in der Liste der Unterstützer: neben Hauptsponsor Deutz-Fahr stehen viele weitere Sponsoren und Verbände mit ihrem Namen für den</w:t>
      </w:r>
      <w:r w:rsidR="003D3D1B">
        <w:rPr>
          <w:sz w:val="24"/>
          <w:szCs w:val="24"/>
        </w:rPr>
        <w:t xml:space="preserve"> CeresAward. </w:t>
      </w:r>
    </w:p>
    <w:p w14:paraId="643F3327" w14:textId="77777777" w:rsidR="004A4334" w:rsidRDefault="004A4334" w:rsidP="006D460B">
      <w:pPr>
        <w:widowControl w:val="0"/>
        <w:autoSpaceDE w:val="0"/>
        <w:autoSpaceDN w:val="0"/>
        <w:adjustRightInd w:val="0"/>
        <w:spacing w:line="276" w:lineRule="auto"/>
        <w:ind w:left="0"/>
        <w:jc w:val="both"/>
        <w:rPr>
          <w:sz w:val="24"/>
          <w:szCs w:val="24"/>
        </w:rPr>
      </w:pPr>
    </w:p>
    <w:p w14:paraId="3601BB8E" w14:textId="2FC65E75" w:rsidR="006D460B" w:rsidRDefault="00293358" w:rsidP="006D460B">
      <w:pPr>
        <w:widowControl w:val="0"/>
        <w:autoSpaceDE w:val="0"/>
        <w:autoSpaceDN w:val="0"/>
        <w:adjustRightInd w:val="0"/>
        <w:spacing w:line="276" w:lineRule="auto"/>
        <w:ind w:left="0"/>
        <w:jc w:val="both"/>
        <w:rPr>
          <w:sz w:val="24"/>
          <w:szCs w:val="24"/>
        </w:rPr>
      </w:pPr>
      <w:r>
        <w:rPr>
          <w:sz w:val="24"/>
          <w:szCs w:val="24"/>
        </w:rPr>
        <w:t>Von über 18</w:t>
      </w:r>
      <w:r w:rsidR="002134D6">
        <w:rPr>
          <w:sz w:val="24"/>
          <w:szCs w:val="24"/>
        </w:rPr>
        <w:t xml:space="preserve">0 qualifizierten Bewerberinnen und Bewerbern </w:t>
      </w:r>
      <w:r w:rsidR="00FE03DD">
        <w:rPr>
          <w:sz w:val="24"/>
          <w:szCs w:val="24"/>
        </w:rPr>
        <w:t xml:space="preserve">aus dem gesamten deutschsprachigen Raum </w:t>
      </w:r>
      <w:r w:rsidR="004C1428">
        <w:rPr>
          <w:sz w:val="24"/>
          <w:szCs w:val="24"/>
        </w:rPr>
        <w:t>wählte d</w:t>
      </w:r>
      <w:r w:rsidR="00E504EE">
        <w:rPr>
          <w:sz w:val="24"/>
          <w:szCs w:val="24"/>
        </w:rPr>
        <w:t xml:space="preserve">ie Jury </w:t>
      </w:r>
      <w:r w:rsidR="00E31E9E">
        <w:rPr>
          <w:sz w:val="24"/>
          <w:szCs w:val="24"/>
        </w:rPr>
        <w:t xml:space="preserve">bestehend </w:t>
      </w:r>
      <w:r w:rsidR="004C1428" w:rsidRPr="006D460B">
        <w:rPr>
          <w:sz w:val="24"/>
          <w:szCs w:val="24"/>
        </w:rPr>
        <w:t>aus Fachredakteuren und Experten aus Verbänden und Unternehmen</w:t>
      </w:r>
      <w:r w:rsidR="004C1428">
        <w:rPr>
          <w:sz w:val="24"/>
          <w:szCs w:val="24"/>
        </w:rPr>
        <w:t>,</w:t>
      </w:r>
      <w:r w:rsidR="002134D6">
        <w:rPr>
          <w:sz w:val="24"/>
          <w:szCs w:val="24"/>
        </w:rPr>
        <w:t xml:space="preserve"> </w:t>
      </w:r>
      <w:r w:rsidR="004C1428" w:rsidRPr="006D460B">
        <w:rPr>
          <w:sz w:val="24"/>
          <w:szCs w:val="24"/>
        </w:rPr>
        <w:t>nach intensiver Prüfung der Bewe</w:t>
      </w:r>
      <w:r w:rsidR="004C1428">
        <w:rPr>
          <w:sz w:val="24"/>
          <w:szCs w:val="24"/>
        </w:rPr>
        <w:t xml:space="preserve">rbungsunterlagen </w:t>
      </w:r>
      <w:r w:rsidR="002134D6">
        <w:rPr>
          <w:sz w:val="24"/>
          <w:szCs w:val="24"/>
        </w:rPr>
        <w:t>3</w:t>
      </w:r>
      <w:r>
        <w:rPr>
          <w:sz w:val="24"/>
          <w:szCs w:val="24"/>
        </w:rPr>
        <w:t>5</w:t>
      </w:r>
      <w:r w:rsidR="006D460B" w:rsidRPr="006D460B">
        <w:rPr>
          <w:sz w:val="24"/>
          <w:szCs w:val="24"/>
        </w:rPr>
        <w:t xml:space="preserve"> </w:t>
      </w:r>
      <w:r w:rsidR="00B66634">
        <w:rPr>
          <w:sz w:val="24"/>
          <w:szCs w:val="24"/>
        </w:rPr>
        <w:t xml:space="preserve">Landwirtinnen und Landwirte </w:t>
      </w:r>
      <w:r w:rsidR="006D460B" w:rsidRPr="006D460B">
        <w:rPr>
          <w:sz w:val="24"/>
          <w:szCs w:val="24"/>
        </w:rPr>
        <w:t xml:space="preserve">ins Finale. </w:t>
      </w:r>
      <w:r w:rsidR="004C1428">
        <w:rPr>
          <w:sz w:val="24"/>
          <w:szCs w:val="24"/>
        </w:rPr>
        <w:t>A</w:t>
      </w:r>
      <w:r w:rsidR="00B66634">
        <w:rPr>
          <w:sz w:val="24"/>
          <w:szCs w:val="24"/>
        </w:rPr>
        <w:t xml:space="preserve">nschließend war das Jurorenteam </w:t>
      </w:r>
      <w:r w:rsidR="006D460B" w:rsidRPr="006D460B">
        <w:rPr>
          <w:sz w:val="24"/>
          <w:szCs w:val="24"/>
        </w:rPr>
        <w:t xml:space="preserve">in ganz Deutschland sowie </w:t>
      </w:r>
      <w:r>
        <w:rPr>
          <w:sz w:val="24"/>
          <w:szCs w:val="24"/>
        </w:rPr>
        <w:t xml:space="preserve">Luxemburg, Südtirol und </w:t>
      </w:r>
      <w:r w:rsidR="00D17C43">
        <w:rPr>
          <w:rFonts w:cs="Arial"/>
          <w:sz w:val="24"/>
          <w:szCs w:val="24"/>
        </w:rPr>
        <w:t xml:space="preserve">Österreich unterwegs, um die </w:t>
      </w:r>
      <w:r w:rsidR="006D460B" w:rsidRPr="00E1622A">
        <w:rPr>
          <w:rFonts w:cs="Arial"/>
          <w:sz w:val="24"/>
          <w:szCs w:val="24"/>
        </w:rPr>
        <w:t>Finalistinnen und Finalisten vor Ort zu beurteilen.</w:t>
      </w:r>
      <w:r w:rsidR="003D3D1B">
        <w:rPr>
          <w:rFonts w:cs="Arial"/>
          <w:sz w:val="24"/>
          <w:szCs w:val="24"/>
        </w:rPr>
        <w:t xml:space="preserve"> </w:t>
      </w:r>
      <w:r w:rsidR="003D3D1B">
        <w:rPr>
          <w:sz w:val="24"/>
          <w:szCs w:val="24"/>
        </w:rPr>
        <w:t>Wer Sieger wurde</w:t>
      </w:r>
      <w:r w:rsidR="003D3D1B" w:rsidRPr="00A54FD2">
        <w:rPr>
          <w:sz w:val="24"/>
          <w:szCs w:val="24"/>
        </w:rPr>
        <w:t>, das wurde erst auf der Bühne verraten. Das Publikum spendete den glücklich</w:t>
      </w:r>
      <w:r w:rsidR="00FA2D0D">
        <w:rPr>
          <w:sz w:val="24"/>
          <w:szCs w:val="24"/>
        </w:rPr>
        <w:t>en Gewinnern tosenden Applaus und</w:t>
      </w:r>
      <w:r w:rsidR="003D3D1B" w:rsidRPr="00A54FD2">
        <w:rPr>
          <w:sz w:val="24"/>
          <w:szCs w:val="24"/>
        </w:rPr>
        <w:t xml:space="preserve"> auch wer es nicht bis aufs Siegertreppchen schaffte, hat</w:t>
      </w:r>
      <w:r w:rsidR="003D3D1B">
        <w:rPr>
          <w:sz w:val="24"/>
          <w:szCs w:val="24"/>
        </w:rPr>
        <w:t>te einen unvergesslichen Abend.</w:t>
      </w:r>
    </w:p>
    <w:p w14:paraId="47AA5FB9" w14:textId="77777777" w:rsidR="00041D04" w:rsidRDefault="00041D04" w:rsidP="006D460B">
      <w:pPr>
        <w:widowControl w:val="0"/>
        <w:autoSpaceDE w:val="0"/>
        <w:autoSpaceDN w:val="0"/>
        <w:adjustRightInd w:val="0"/>
        <w:spacing w:line="276" w:lineRule="auto"/>
        <w:ind w:left="0"/>
        <w:jc w:val="both"/>
        <w:rPr>
          <w:sz w:val="24"/>
          <w:szCs w:val="24"/>
        </w:rPr>
      </w:pPr>
    </w:p>
    <w:p w14:paraId="6E272255" w14:textId="01DB8E85" w:rsidR="00041D04" w:rsidRPr="00FE3189" w:rsidRDefault="00041D04" w:rsidP="006D460B">
      <w:pPr>
        <w:widowControl w:val="0"/>
        <w:autoSpaceDE w:val="0"/>
        <w:autoSpaceDN w:val="0"/>
        <w:adjustRightInd w:val="0"/>
        <w:spacing w:line="276" w:lineRule="auto"/>
        <w:ind w:left="0"/>
        <w:jc w:val="both"/>
        <w:rPr>
          <w:sz w:val="24"/>
          <w:szCs w:val="24"/>
        </w:rPr>
      </w:pPr>
      <w:r>
        <w:rPr>
          <w:sz w:val="24"/>
          <w:szCs w:val="24"/>
        </w:rPr>
        <w:t>So betont Joachim Rukwied, Präsident des Deutschen Bauernverbandes „</w:t>
      </w:r>
      <w:r w:rsidRPr="008A140B">
        <w:rPr>
          <w:i/>
          <w:sz w:val="24"/>
          <w:szCs w:val="24"/>
        </w:rPr>
        <w:t>Alle Teilnehmer und Teilnehmerinnen sind Sieger für sich und Repräsentanten der Landwirtschaft.“</w:t>
      </w:r>
      <w:r>
        <w:rPr>
          <w:sz w:val="24"/>
          <w:szCs w:val="24"/>
        </w:rPr>
        <w:t xml:space="preserve"> Dem schließt sich Dr. Uwe Steffin in seiner Abschlussrede an „</w:t>
      </w:r>
      <w:r w:rsidRPr="008A140B">
        <w:rPr>
          <w:i/>
          <w:sz w:val="24"/>
          <w:szCs w:val="24"/>
        </w:rPr>
        <w:t>Gewinner sind alle Landwirte</w:t>
      </w:r>
      <w:r>
        <w:rPr>
          <w:sz w:val="24"/>
          <w:szCs w:val="24"/>
        </w:rPr>
        <w:t>.“</w:t>
      </w:r>
    </w:p>
    <w:p w14:paraId="394C978D" w14:textId="77777777" w:rsidR="00E504EE" w:rsidRDefault="00E504EE" w:rsidP="00277D63">
      <w:pPr>
        <w:widowControl w:val="0"/>
        <w:autoSpaceDE w:val="0"/>
        <w:autoSpaceDN w:val="0"/>
        <w:adjustRightInd w:val="0"/>
        <w:spacing w:line="276" w:lineRule="auto"/>
        <w:ind w:left="0"/>
        <w:jc w:val="both"/>
        <w:rPr>
          <w:sz w:val="24"/>
          <w:szCs w:val="24"/>
        </w:rPr>
      </w:pPr>
    </w:p>
    <w:p w14:paraId="123CB176" w14:textId="047C7A08" w:rsidR="00277D63" w:rsidRPr="003D3D1B" w:rsidRDefault="00FA2D0D" w:rsidP="00277D63">
      <w:pPr>
        <w:widowControl w:val="0"/>
        <w:autoSpaceDE w:val="0"/>
        <w:autoSpaceDN w:val="0"/>
        <w:adjustRightInd w:val="0"/>
        <w:spacing w:line="276" w:lineRule="auto"/>
        <w:ind w:left="0"/>
        <w:jc w:val="both"/>
        <w:rPr>
          <w:b/>
          <w:sz w:val="24"/>
          <w:szCs w:val="24"/>
        </w:rPr>
      </w:pPr>
      <w:r>
        <w:rPr>
          <w:b/>
          <w:sz w:val="24"/>
          <w:szCs w:val="24"/>
        </w:rPr>
        <w:t xml:space="preserve">Zum </w:t>
      </w:r>
      <w:r w:rsidR="00293358">
        <w:rPr>
          <w:b/>
          <w:sz w:val="24"/>
          <w:szCs w:val="24"/>
        </w:rPr>
        <w:t>Landwirt des Jahres 2017</w:t>
      </w:r>
      <w:r w:rsidR="00E504EE" w:rsidRPr="003D3D1B">
        <w:rPr>
          <w:b/>
          <w:sz w:val="24"/>
          <w:szCs w:val="24"/>
        </w:rPr>
        <w:t xml:space="preserve"> und gleichzeitig </w:t>
      </w:r>
      <w:r>
        <w:rPr>
          <w:b/>
          <w:sz w:val="24"/>
          <w:szCs w:val="24"/>
        </w:rPr>
        <w:t xml:space="preserve">zum </w:t>
      </w:r>
      <w:r w:rsidR="00E504EE" w:rsidRPr="003D3D1B">
        <w:rPr>
          <w:b/>
          <w:sz w:val="24"/>
          <w:szCs w:val="24"/>
        </w:rPr>
        <w:t xml:space="preserve">Sieger </w:t>
      </w:r>
      <w:r>
        <w:rPr>
          <w:b/>
          <w:sz w:val="24"/>
          <w:szCs w:val="24"/>
        </w:rPr>
        <w:t xml:space="preserve">in </w:t>
      </w:r>
      <w:r w:rsidR="00E504EE" w:rsidRPr="003D3D1B">
        <w:rPr>
          <w:b/>
          <w:sz w:val="24"/>
          <w:szCs w:val="24"/>
        </w:rPr>
        <w:t xml:space="preserve">der Kategorie </w:t>
      </w:r>
      <w:r w:rsidR="00293358">
        <w:rPr>
          <w:b/>
          <w:sz w:val="24"/>
          <w:szCs w:val="24"/>
        </w:rPr>
        <w:t>Ackerbauer</w:t>
      </w:r>
      <w:r w:rsidR="00E504EE" w:rsidRPr="003D3D1B">
        <w:rPr>
          <w:b/>
          <w:sz w:val="24"/>
          <w:szCs w:val="24"/>
        </w:rPr>
        <w:t xml:space="preserve"> wurde </w:t>
      </w:r>
      <w:r w:rsidR="00293358">
        <w:rPr>
          <w:b/>
          <w:sz w:val="24"/>
          <w:szCs w:val="24"/>
        </w:rPr>
        <w:t>Georg Mayerhofer</w:t>
      </w:r>
      <w:r w:rsidR="003D3D1B" w:rsidRPr="003D3D1B">
        <w:rPr>
          <w:b/>
          <w:sz w:val="24"/>
          <w:szCs w:val="24"/>
        </w:rPr>
        <w:t xml:space="preserve"> aus </w:t>
      </w:r>
      <w:r w:rsidR="00293358">
        <w:rPr>
          <w:b/>
          <w:sz w:val="24"/>
          <w:szCs w:val="24"/>
        </w:rPr>
        <w:t>Ortenburg</w:t>
      </w:r>
      <w:r w:rsidR="003D1BDE">
        <w:rPr>
          <w:b/>
          <w:sz w:val="24"/>
          <w:szCs w:val="24"/>
        </w:rPr>
        <w:t xml:space="preserve"> in</w:t>
      </w:r>
      <w:r w:rsidR="003D3D1B" w:rsidRPr="003D3D1B">
        <w:rPr>
          <w:b/>
          <w:sz w:val="24"/>
          <w:szCs w:val="24"/>
        </w:rPr>
        <w:t xml:space="preserve"> </w:t>
      </w:r>
      <w:r w:rsidR="00293358">
        <w:rPr>
          <w:b/>
          <w:sz w:val="24"/>
          <w:szCs w:val="24"/>
        </w:rPr>
        <w:t>Niederbayern</w:t>
      </w:r>
      <w:r>
        <w:rPr>
          <w:b/>
          <w:sz w:val="24"/>
          <w:szCs w:val="24"/>
        </w:rPr>
        <w:t xml:space="preserve"> gekürt.</w:t>
      </w:r>
    </w:p>
    <w:p w14:paraId="766362D2" w14:textId="77777777" w:rsidR="00D17C43" w:rsidRDefault="00D17C43" w:rsidP="006D460B">
      <w:pPr>
        <w:widowControl w:val="0"/>
        <w:autoSpaceDE w:val="0"/>
        <w:autoSpaceDN w:val="0"/>
        <w:adjustRightInd w:val="0"/>
        <w:spacing w:line="276" w:lineRule="auto"/>
        <w:ind w:left="0"/>
        <w:jc w:val="both"/>
        <w:rPr>
          <w:rFonts w:cs="Arial"/>
          <w:sz w:val="24"/>
          <w:szCs w:val="24"/>
        </w:rPr>
      </w:pPr>
    </w:p>
    <w:p w14:paraId="20153F16" w14:textId="0BB69449" w:rsidR="004A4334" w:rsidRPr="003D1BDE" w:rsidRDefault="00D17C43" w:rsidP="006D460B">
      <w:pPr>
        <w:widowControl w:val="0"/>
        <w:autoSpaceDE w:val="0"/>
        <w:autoSpaceDN w:val="0"/>
        <w:adjustRightInd w:val="0"/>
        <w:spacing w:line="276" w:lineRule="auto"/>
        <w:ind w:left="0"/>
        <w:jc w:val="both"/>
        <w:rPr>
          <w:rFonts w:cs="Arial"/>
          <w:b/>
          <w:sz w:val="24"/>
          <w:szCs w:val="24"/>
        </w:rPr>
      </w:pPr>
      <w:r w:rsidRPr="003D1BDE">
        <w:rPr>
          <w:rFonts w:cs="Arial"/>
          <w:b/>
          <w:sz w:val="24"/>
          <w:szCs w:val="24"/>
        </w:rPr>
        <w:t>Kategoriensieger sind:</w:t>
      </w:r>
    </w:p>
    <w:p w14:paraId="6D75AD90" w14:textId="36623E61"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Ackerbauer: </w:t>
      </w:r>
      <w:r w:rsidR="00293358" w:rsidRPr="00590EBA">
        <w:rPr>
          <w:rFonts w:cs="Arial"/>
          <w:sz w:val="24"/>
          <w:szCs w:val="24"/>
        </w:rPr>
        <w:t>Georg Mayerhofer aus Ortenburg</w:t>
      </w:r>
      <w:r w:rsidRPr="00590EBA">
        <w:rPr>
          <w:rFonts w:cs="Arial"/>
          <w:sz w:val="24"/>
          <w:szCs w:val="24"/>
        </w:rPr>
        <w:t xml:space="preserve">, </w:t>
      </w:r>
      <w:r w:rsidR="00293358" w:rsidRPr="00590EBA">
        <w:rPr>
          <w:rFonts w:cs="Arial"/>
          <w:sz w:val="24"/>
          <w:szCs w:val="24"/>
        </w:rPr>
        <w:t>Bayern</w:t>
      </w:r>
      <w:r w:rsidR="003D1BDE" w:rsidRPr="00590EBA">
        <w:rPr>
          <w:rFonts w:cs="Arial"/>
          <w:sz w:val="24"/>
          <w:szCs w:val="24"/>
        </w:rPr>
        <w:t xml:space="preserve"> </w:t>
      </w:r>
      <w:r w:rsidR="001F5786" w:rsidRPr="00590EBA">
        <w:rPr>
          <w:rFonts w:cs="Arial"/>
          <w:sz w:val="24"/>
          <w:szCs w:val="24"/>
        </w:rPr>
        <w:t>– gleichzeitig Gesamtsieger, Landwirt des Jahres 2017</w:t>
      </w:r>
    </w:p>
    <w:p w14:paraId="78E98AC5" w14:textId="3A24E058"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Biolandwirt: </w:t>
      </w:r>
      <w:r w:rsidR="00293358" w:rsidRPr="00590EBA">
        <w:rPr>
          <w:rFonts w:cs="Arial"/>
          <w:sz w:val="24"/>
          <w:szCs w:val="24"/>
        </w:rPr>
        <w:t xml:space="preserve">Daniel Wehmeyer </w:t>
      </w:r>
      <w:r w:rsidRPr="00590EBA">
        <w:rPr>
          <w:rFonts w:cs="Arial"/>
          <w:sz w:val="24"/>
          <w:szCs w:val="24"/>
        </w:rPr>
        <w:t xml:space="preserve">aus </w:t>
      </w:r>
      <w:r w:rsidR="00293358" w:rsidRPr="00590EBA">
        <w:rPr>
          <w:rFonts w:cs="Arial"/>
          <w:sz w:val="24"/>
          <w:szCs w:val="24"/>
        </w:rPr>
        <w:t>Osterode am Harz, Niedersachsen</w:t>
      </w:r>
    </w:p>
    <w:p w14:paraId="18D3AB50" w14:textId="455E937C" w:rsidR="00271A0E"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Energielandwirt: </w:t>
      </w:r>
      <w:r w:rsidR="00293358" w:rsidRPr="00590EBA">
        <w:rPr>
          <w:rFonts w:cs="Arial"/>
          <w:sz w:val="24"/>
          <w:szCs w:val="24"/>
        </w:rPr>
        <w:t xml:space="preserve">Tobias Roeren-Wiemers </w:t>
      </w:r>
      <w:r w:rsidRPr="00590EBA">
        <w:rPr>
          <w:rFonts w:cs="Arial"/>
          <w:sz w:val="24"/>
          <w:szCs w:val="24"/>
        </w:rPr>
        <w:t xml:space="preserve">aus </w:t>
      </w:r>
      <w:r w:rsidR="00293358" w:rsidRPr="00590EBA">
        <w:rPr>
          <w:rFonts w:cs="Arial"/>
          <w:sz w:val="24"/>
          <w:szCs w:val="24"/>
        </w:rPr>
        <w:t>Lichtenau</w:t>
      </w:r>
      <w:r w:rsidRPr="00590EBA">
        <w:rPr>
          <w:rFonts w:cs="Arial"/>
          <w:sz w:val="24"/>
          <w:szCs w:val="24"/>
        </w:rPr>
        <w:t xml:space="preserve">, </w:t>
      </w:r>
      <w:r w:rsidR="00293358" w:rsidRPr="00590EBA">
        <w:rPr>
          <w:rFonts w:cs="Arial"/>
          <w:sz w:val="24"/>
          <w:szCs w:val="24"/>
        </w:rPr>
        <w:t>NRW</w:t>
      </w:r>
    </w:p>
    <w:p w14:paraId="197AA513" w14:textId="682EDB03" w:rsidR="00F36ED2" w:rsidRPr="00590EBA" w:rsidRDefault="006D0005" w:rsidP="00590EBA">
      <w:pPr>
        <w:pStyle w:val="Listenabsatz"/>
        <w:widowControl w:val="0"/>
        <w:numPr>
          <w:ilvl w:val="0"/>
          <w:numId w:val="3"/>
        </w:numPr>
        <w:autoSpaceDE w:val="0"/>
        <w:autoSpaceDN w:val="0"/>
        <w:adjustRightInd w:val="0"/>
        <w:jc w:val="both"/>
        <w:rPr>
          <w:rFonts w:cs="Arial"/>
          <w:sz w:val="24"/>
          <w:szCs w:val="24"/>
        </w:rPr>
      </w:pPr>
      <w:r>
        <w:rPr>
          <w:rFonts w:cs="Arial"/>
          <w:sz w:val="24"/>
          <w:szCs w:val="24"/>
        </w:rPr>
        <w:t>Fleischrinderhalter: Markus Dammann aus V</w:t>
      </w:r>
      <w:bookmarkStart w:id="1" w:name="_GoBack"/>
      <w:bookmarkEnd w:id="1"/>
      <w:r>
        <w:rPr>
          <w:rFonts w:cs="Arial"/>
          <w:sz w:val="24"/>
          <w:szCs w:val="24"/>
        </w:rPr>
        <w:t>echta, Niedersachsen</w:t>
      </w:r>
    </w:p>
    <w:p w14:paraId="7A0DA03C" w14:textId="175348F9"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Geflügelhalter: </w:t>
      </w:r>
      <w:r w:rsidR="001F5786" w:rsidRPr="00590EBA">
        <w:rPr>
          <w:rFonts w:cs="Arial"/>
          <w:sz w:val="24"/>
          <w:szCs w:val="24"/>
        </w:rPr>
        <w:t>Carolin und</w:t>
      </w:r>
      <w:r w:rsidR="00293358" w:rsidRPr="00590EBA">
        <w:rPr>
          <w:rFonts w:cs="Arial"/>
          <w:sz w:val="24"/>
          <w:szCs w:val="24"/>
        </w:rPr>
        <w:t xml:space="preserve"> Hans-Joachim Belzner aus </w:t>
      </w:r>
      <w:r w:rsidR="001F5786" w:rsidRPr="00590EBA">
        <w:rPr>
          <w:rFonts w:cs="Arial"/>
          <w:sz w:val="24"/>
          <w:szCs w:val="24"/>
        </w:rPr>
        <w:t>Schnelldorf, Bayern</w:t>
      </w:r>
    </w:p>
    <w:p w14:paraId="797C9893" w14:textId="21C0E1F9" w:rsidR="00271A0E" w:rsidRPr="00590EBA" w:rsidRDefault="004A0C29"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Geschäftsidee: </w:t>
      </w:r>
      <w:r w:rsidR="001F5786" w:rsidRPr="00590EBA">
        <w:rPr>
          <w:rFonts w:cs="Arial"/>
          <w:sz w:val="24"/>
          <w:szCs w:val="24"/>
        </w:rPr>
        <w:t>Moritz Bartmer</w:t>
      </w:r>
      <w:r w:rsidR="00271A0E" w:rsidRPr="00590EBA">
        <w:rPr>
          <w:rFonts w:cs="Arial"/>
          <w:sz w:val="24"/>
          <w:szCs w:val="24"/>
        </w:rPr>
        <w:t xml:space="preserve"> aus </w:t>
      </w:r>
      <w:r w:rsidR="001F5786" w:rsidRPr="00590EBA">
        <w:rPr>
          <w:rFonts w:cs="Arial"/>
          <w:sz w:val="24"/>
          <w:szCs w:val="24"/>
        </w:rPr>
        <w:t>Buxtehude, Niedersachsen</w:t>
      </w:r>
    </w:p>
    <w:p w14:paraId="6F778020" w14:textId="7655D1AD"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Junglandwirt: </w:t>
      </w:r>
      <w:r w:rsidR="001F5786" w:rsidRPr="00590EBA">
        <w:rPr>
          <w:rFonts w:cs="Arial"/>
          <w:sz w:val="24"/>
          <w:szCs w:val="24"/>
        </w:rPr>
        <w:t>André Stallbaum</w:t>
      </w:r>
      <w:r w:rsidRPr="00590EBA">
        <w:rPr>
          <w:rFonts w:cs="Arial"/>
          <w:sz w:val="24"/>
          <w:szCs w:val="24"/>
        </w:rPr>
        <w:t xml:space="preserve"> aus </w:t>
      </w:r>
      <w:r w:rsidR="001F5786" w:rsidRPr="00590EBA">
        <w:rPr>
          <w:rFonts w:cs="Arial"/>
          <w:sz w:val="24"/>
          <w:szCs w:val="24"/>
        </w:rPr>
        <w:t>Stendal</w:t>
      </w:r>
      <w:r w:rsidRPr="00590EBA">
        <w:rPr>
          <w:rFonts w:cs="Arial"/>
          <w:sz w:val="24"/>
          <w:szCs w:val="24"/>
        </w:rPr>
        <w:t xml:space="preserve">, </w:t>
      </w:r>
      <w:r w:rsidR="001F5786" w:rsidRPr="00590EBA">
        <w:rPr>
          <w:rFonts w:cs="Arial"/>
          <w:sz w:val="24"/>
          <w:szCs w:val="24"/>
        </w:rPr>
        <w:t>Sachsen-Anhalt</w:t>
      </w:r>
    </w:p>
    <w:p w14:paraId="4F5BA0E7" w14:textId="4B3D33A9"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Manager: </w:t>
      </w:r>
      <w:r w:rsidR="001F5786" w:rsidRPr="00590EBA">
        <w:rPr>
          <w:rFonts w:cs="Arial"/>
          <w:sz w:val="24"/>
          <w:szCs w:val="24"/>
        </w:rPr>
        <w:t xml:space="preserve">Albert Trimborn aus Lohmar, NRW </w:t>
      </w:r>
    </w:p>
    <w:p w14:paraId="025FFD4F" w14:textId="201103BE"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Milchviehhalter: Michael </w:t>
      </w:r>
      <w:r w:rsidR="001F5786" w:rsidRPr="00590EBA">
        <w:rPr>
          <w:rFonts w:cs="Arial"/>
          <w:sz w:val="24"/>
          <w:szCs w:val="24"/>
        </w:rPr>
        <w:t xml:space="preserve">Kneißl aus Rengersricht, Bayern </w:t>
      </w:r>
    </w:p>
    <w:p w14:paraId="176C4255" w14:textId="4B939AEB"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 xml:space="preserve">Schweinehalter: </w:t>
      </w:r>
      <w:r w:rsidR="001F5786" w:rsidRPr="00590EBA">
        <w:rPr>
          <w:rFonts w:cs="Arial"/>
          <w:sz w:val="24"/>
          <w:szCs w:val="24"/>
        </w:rPr>
        <w:t xml:space="preserve">Michael Faust aus Großenlüder, Hessen </w:t>
      </w:r>
    </w:p>
    <w:p w14:paraId="43BD3ACC" w14:textId="1F1A0588" w:rsidR="00271A0E" w:rsidRPr="00590EBA" w:rsidRDefault="00271A0E" w:rsidP="00590EBA">
      <w:pPr>
        <w:pStyle w:val="Listenabsatz"/>
        <w:widowControl w:val="0"/>
        <w:numPr>
          <w:ilvl w:val="0"/>
          <w:numId w:val="3"/>
        </w:numPr>
        <w:autoSpaceDE w:val="0"/>
        <w:autoSpaceDN w:val="0"/>
        <w:adjustRightInd w:val="0"/>
        <w:jc w:val="both"/>
        <w:rPr>
          <w:rFonts w:cs="Arial"/>
          <w:sz w:val="24"/>
          <w:szCs w:val="24"/>
        </w:rPr>
      </w:pPr>
      <w:r w:rsidRPr="00590EBA">
        <w:rPr>
          <w:rFonts w:cs="Arial"/>
          <w:sz w:val="24"/>
          <w:szCs w:val="24"/>
        </w:rPr>
        <w:t>Unternehmer</w:t>
      </w:r>
      <w:r w:rsidR="00CD7B83" w:rsidRPr="00590EBA">
        <w:rPr>
          <w:rFonts w:cs="Arial"/>
          <w:sz w:val="24"/>
          <w:szCs w:val="24"/>
        </w:rPr>
        <w:t xml:space="preserve">in: </w:t>
      </w:r>
      <w:r w:rsidR="001F5786" w:rsidRPr="00590EBA">
        <w:rPr>
          <w:rFonts w:cs="Arial"/>
          <w:sz w:val="24"/>
          <w:szCs w:val="24"/>
        </w:rPr>
        <w:t>Anne Körkel</w:t>
      </w:r>
      <w:r w:rsidRPr="00590EBA">
        <w:rPr>
          <w:rFonts w:cs="Arial"/>
          <w:sz w:val="24"/>
          <w:szCs w:val="24"/>
        </w:rPr>
        <w:t xml:space="preserve"> aus </w:t>
      </w:r>
      <w:r w:rsidR="001F5786" w:rsidRPr="00590EBA">
        <w:rPr>
          <w:rFonts w:cs="Arial"/>
          <w:sz w:val="24"/>
          <w:szCs w:val="24"/>
        </w:rPr>
        <w:t>Kehl</w:t>
      </w:r>
      <w:r w:rsidRPr="00590EBA">
        <w:rPr>
          <w:rFonts w:cs="Arial"/>
          <w:sz w:val="24"/>
          <w:szCs w:val="24"/>
        </w:rPr>
        <w:t>, Ba</w:t>
      </w:r>
      <w:r w:rsidR="001F5786" w:rsidRPr="00590EBA">
        <w:rPr>
          <w:rFonts w:cs="Arial"/>
          <w:sz w:val="24"/>
          <w:szCs w:val="24"/>
        </w:rPr>
        <w:t>den-Württemberg</w:t>
      </w:r>
      <w:r w:rsidR="00D17C43" w:rsidRPr="00590EBA">
        <w:rPr>
          <w:rFonts w:cs="Arial"/>
          <w:sz w:val="24"/>
          <w:szCs w:val="24"/>
        </w:rPr>
        <w:t>.</w:t>
      </w:r>
    </w:p>
    <w:p w14:paraId="5BD7D700" w14:textId="77777777" w:rsidR="00271A0E" w:rsidRPr="003D3D1B" w:rsidRDefault="00271A0E" w:rsidP="00271A0E">
      <w:pPr>
        <w:widowControl w:val="0"/>
        <w:autoSpaceDE w:val="0"/>
        <w:autoSpaceDN w:val="0"/>
        <w:adjustRightInd w:val="0"/>
        <w:spacing w:line="276" w:lineRule="auto"/>
        <w:ind w:left="0"/>
        <w:jc w:val="both"/>
        <w:rPr>
          <w:rFonts w:cs="Arial"/>
          <w:sz w:val="24"/>
          <w:szCs w:val="24"/>
        </w:rPr>
      </w:pPr>
    </w:p>
    <w:p w14:paraId="23F7DDF1" w14:textId="74EA334D" w:rsidR="003D3D1B" w:rsidRPr="003D3D1B" w:rsidRDefault="003D3D1B" w:rsidP="003D3D1B">
      <w:pPr>
        <w:widowControl w:val="0"/>
        <w:autoSpaceDE w:val="0"/>
        <w:autoSpaceDN w:val="0"/>
        <w:adjustRightInd w:val="0"/>
        <w:spacing w:line="276" w:lineRule="auto"/>
        <w:ind w:left="0"/>
        <w:jc w:val="both"/>
        <w:rPr>
          <w:rFonts w:cs="Arial"/>
          <w:sz w:val="24"/>
          <w:szCs w:val="24"/>
        </w:rPr>
      </w:pPr>
      <w:r w:rsidRPr="003D3D1B">
        <w:rPr>
          <w:rFonts w:cs="Arial"/>
          <w:sz w:val="24"/>
          <w:szCs w:val="24"/>
        </w:rPr>
        <w:t xml:space="preserve">Mit der Auszeichnung von </w:t>
      </w:r>
      <w:r w:rsidR="001F5786">
        <w:rPr>
          <w:rFonts w:cs="Arial"/>
          <w:sz w:val="24"/>
          <w:szCs w:val="24"/>
        </w:rPr>
        <w:t>Georg Mayerhofer</w:t>
      </w:r>
      <w:r w:rsidRPr="003D3D1B">
        <w:rPr>
          <w:rFonts w:cs="Arial"/>
          <w:sz w:val="24"/>
          <w:szCs w:val="24"/>
        </w:rPr>
        <w:t xml:space="preserve"> zum Landwirt des Jahres endete um kurz vor Mitternacht das offizielle Bühnenprogramm des CeresAward. Die Nacht der Landwirtschaft war damit aber noch lange nicht vorbei! Die Sieger, Finalisten und Gäste feierten weiter bis in die Morgenstunden. Zeit für fröhliche Gespräche bei einem Glas Wein, aber auch für fachlichen Austausch und die Erweiterung des Netzwe</w:t>
      </w:r>
      <w:r w:rsidR="001F5786">
        <w:rPr>
          <w:rFonts w:cs="Arial"/>
          <w:sz w:val="24"/>
          <w:szCs w:val="24"/>
        </w:rPr>
        <w:t xml:space="preserve">rks. Mit dem CeresAward hat dlv Deutscher Landwirtschaftsverlag </w:t>
      </w:r>
      <w:r w:rsidRPr="003D3D1B">
        <w:rPr>
          <w:rFonts w:cs="Arial"/>
          <w:sz w:val="24"/>
          <w:szCs w:val="24"/>
        </w:rPr>
        <w:t xml:space="preserve">einen Preis ins Leben gerufen, der die gesamte Vielfalt </w:t>
      </w:r>
      <w:r w:rsidRPr="003D3D1B">
        <w:rPr>
          <w:rFonts w:cs="Arial"/>
          <w:sz w:val="24"/>
          <w:szCs w:val="24"/>
        </w:rPr>
        <w:lastRenderedPageBreak/>
        <w:t>der Agra</w:t>
      </w:r>
      <w:r w:rsidR="001F5786">
        <w:rPr>
          <w:rFonts w:cs="Arial"/>
          <w:sz w:val="24"/>
          <w:szCs w:val="24"/>
        </w:rPr>
        <w:t xml:space="preserve">rbranche wiederspiegelt und </w:t>
      </w:r>
      <w:r w:rsidRPr="003D3D1B">
        <w:rPr>
          <w:rFonts w:cs="Arial"/>
          <w:sz w:val="24"/>
          <w:szCs w:val="24"/>
        </w:rPr>
        <w:t>den Zusammenhalt in der Branche fördert.</w:t>
      </w:r>
    </w:p>
    <w:p w14:paraId="26564A51" w14:textId="77777777" w:rsidR="003D3D1B" w:rsidRPr="00E1622A" w:rsidRDefault="003D3D1B" w:rsidP="00271A0E">
      <w:pPr>
        <w:widowControl w:val="0"/>
        <w:autoSpaceDE w:val="0"/>
        <w:autoSpaceDN w:val="0"/>
        <w:adjustRightInd w:val="0"/>
        <w:spacing w:line="276" w:lineRule="auto"/>
        <w:ind w:left="0"/>
        <w:jc w:val="both"/>
        <w:rPr>
          <w:rFonts w:cs="Arial"/>
          <w:b/>
          <w:sz w:val="24"/>
          <w:szCs w:val="24"/>
        </w:rPr>
      </w:pPr>
    </w:p>
    <w:p w14:paraId="4A8E95C8" w14:textId="57BF01AA" w:rsidR="00271A0E" w:rsidRPr="00394B18" w:rsidRDefault="00FE3189" w:rsidP="00271A0E">
      <w:pPr>
        <w:widowControl w:val="0"/>
        <w:autoSpaceDE w:val="0"/>
        <w:autoSpaceDN w:val="0"/>
        <w:adjustRightInd w:val="0"/>
        <w:spacing w:line="276" w:lineRule="auto"/>
        <w:ind w:left="0"/>
        <w:jc w:val="both"/>
        <w:rPr>
          <w:rFonts w:cs="Arial"/>
          <w:b/>
          <w:sz w:val="24"/>
          <w:szCs w:val="24"/>
        </w:rPr>
      </w:pPr>
      <w:r>
        <w:rPr>
          <w:sz w:val="24"/>
          <w:szCs w:val="24"/>
        </w:rPr>
        <w:t>P</w:t>
      </w:r>
      <w:r w:rsidR="00394B18" w:rsidRPr="00394B18">
        <w:rPr>
          <w:sz w:val="24"/>
          <w:szCs w:val="24"/>
        </w:rPr>
        <w:t xml:space="preserve">orträts </w:t>
      </w:r>
      <w:r w:rsidR="00394B18" w:rsidRPr="00B81CC3">
        <w:rPr>
          <w:sz w:val="24"/>
          <w:szCs w:val="24"/>
        </w:rPr>
        <w:t>aller Siegerinnen u</w:t>
      </w:r>
      <w:r w:rsidR="00394B18">
        <w:rPr>
          <w:sz w:val="24"/>
          <w:szCs w:val="24"/>
        </w:rPr>
        <w:t>nd Sieger inklusive hochwertigem Bildmaterial</w:t>
      </w:r>
      <w:r w:rsidR="00394B18" w:rsidRPr="00B81CC3">
        <w:rPr>
          <w:sz w:val="24"/>
          <w:szCs w:val="24"/>
        </w:rPr>
        <w:t xml:space="preserve"> stehen Ihnen ab sofort </w:t>
      </w:r>
      <w:r w:rsidR="00394B18">
        <w:rPr>
          <w:sz w:val="24"/>
          <w:szCs w:val="24"/>
        </w:rPr>
        <w:t xml:space="preserve">unter </w:t>
      </w:r>
      <w:hyperlink r:id="rId11" w:history="1">
        <w:r w:rsidR="00394B18" w:rsidRPr="00B81CC3">
          <w:rPr>
            <w:sz w:val="24"/>
            <w:szCs w:val="24"/>
            <w:u w:val="single"/>
          </w:rPr>
          <w:t>http://www.ceresaward.de/presse-2016</w:t>
        </w:r>
      </w:hyperlink>
      <w:r w:rsidR="00394B18">
        <w:rPr>
          <w:sz w:val="24"/>
          <w:szCs w:val="24"/>
          <w:u w:val="single"/>
        </w:rPr>
        <w:t xml:space="preserve"> </w:t>
      </w:r>
      <w:r w:rsidR="00394B18" w:rsidRPr="00B81CC3">
        <w:rPr>
          <w:sz w:val="24"/>
          <w:szCs w:val="24"/>
        </w:rPr>
        <w:t>zur Verfügung</w:t>
      </w:r>
      <w:r w:rsidR="00394B18">
        <w:rPr>
          <w:rFonts w:cs="Arial"/>
          <w:b/>
          <w:sz w:val="24"/>
          <w:szCs w:val="24"/>
        </w:rPr>
        <w:t xml:space="preserve">. </w:t>
      </w:r>
      <w:r w:rsidR="00271A0E" w:rsidRPr="00B81CC3">
        <w:rPr>
          <w:sz w:val="24"/>
          <w:szCs w:val="24"/>
        </w:rPr>
        <w:t xml:space="preserve">Ab 14:00 Uhr finden Sie dort außerdem Bildmaterial von der </w:t>
      </w:r>
      <w:r w:rsidR="00271A0E">
        <w:rPr>
          <w:sz w:val="24"/>
          <w:szCs w:val="24"/>
        </w:rPr>
        <w:t>Preisverleihung</w:t>
      </w:r>
      <w:r w:rsidR="00271A0E" w:rsidRPr="00B81CC3">
        <w:rPr>
          <w:sz w:val="24"/>
          <w:szCs w:val="24"/>
        </w:rPr>
        <w:t xml:space="preserve">. Footage-Material unseres Filmteams können Sie bei Bedarf unter </w:t>
      </w:r>
      <w:hyperlink r:id="rId12" w:history="1">
        <w:r w:rsidR="00271A0E" w:rsidRPr="00B81CC3">
          <w:rPr>
            <w:sz w:val="24"/>
            <w:szCs w:val="24"/>
            <w:u w:val="single"/>
          </w:rPr>
          <w:t>kristina.fischer@dlv.de</w:t>
        </w:r>
      </w:hyperlink>
      <w:r w:rsidR="00271A0E" w:rsidRPr="00B81CC3">
        <w:rPr>
          <w:sz w:val="24"/>
          <w:szCs w:val="24"/>
        </w:rPr>
        <w:t xml:space="preserve"> anfordern. </w:t>
      </w:r>
    </w:p>
    <w:p w14:paraId="5B14E508" w14:textId="77777777" w:rsidR="00271A0E" w:rsidRPr="00B81CC3" w:rsidRDefault="00271A0E" w:rsidP="00271A0E">
      <w:pPr>
        <w:widowControl w:val="0"/>
        <w:autoSpaceDE w:val="0"/>
        <w:autoSpaceDN w:val="0"/>
        <w:adjustRightInd w:val="0"/>
        <w:spacing w:line="276" w:lineRule="auto"/>
        <w:ind w:left="0"/>
        <w:jc w:val="both"/>
        <w:rPr>
          <w:sz w:val="24"/>
          <w:szCs w:val="24"/>
        </w:rPr>
      </w:pPr>
    </w:p>
    <w:p w14:paraId="053A46DC" w14:textId="77777777" w:rsidR="00E70056" w:rsidRDefault="00E70056" w:rsidP="008A0AF8">
      <w:pPr>
        <w:widowControl w:val="0"/>
        <w:autoSpaceDE w:val="0"/>
        <w:autoSpaceDN w:val="0"/>
        <w:adjustRightInd w:val="0"/>
        <w:spacing w:line="276" w:lineRule="auto"/>
        <w:ind w:left="0"/>
        <w:jc w:val="both"/>
        <w:rPr>
          <w:rFonts w:cs="Arial"/>
          <w:noProof/>
          <w:spacing w:val="0"/>
          <w:sz w:val="22"/>
          <w:szCs w:val="22"/>
          <w:lang w:eastAsia="de-DE"/>
        </w:rPr>
      </w:pPr>
    </w:p>
    <w:p w14:paraId="60106C21" w14:textId="2C3632C0" w:rsidR="00E1622A" w:rsidRDefault="00E1622A" w:rsidP="00F617D9">
      <w:pPr>
        <w:widowControl w:val="0"/>
        <w:autoSpaceDE w:val="0"/>
        <w:autoSpaceDN w:val="0"/>
        <w:adjustRightInd w:val="0"/>
        <w:spacing w:line="276" w:lineRule="auto"/>
        <w:ind w:left="0"/>
        <w:jc w:val="both"/>
        <w:rPr>
          <w:rFonts w:cs="Arial"/>
          <w:noProof/>
          <w:spacing w:val="0"/>
          <w:sz w:val="22"/>
          <w:szCs w:val="22"/>
          <w:lang w:eastAsia="de-DE"/>
        </w:rPr>
      </w:pPr>
    </w:p>
    <w:p w14:paraId="1A8B3B09" w14:textId="2A379D8D" w:rsidR="00271A0E" w:rsidRPr="009525B7" w:rsidRDefault="009525B7" w:rsidP="00F617D9">
      <w:pPr>
        <w:widowControl w:val="0"/>
        <w:autoSpaceDE w:val="0"/>
        <w:autoSpaceDN w:val="0"/>
        <w:adjustRightInd w:val="0"/>
        <w:spacing w:line="276" w:lineRule="auto"/>
        <w:ind w:left="0"/>
        <w:jc w:val="both"/>
        <w:rPr>
          <w:b/>
          <w:sz w:val="24"/>
          <w:szCs w:val="24"/>
        </w:rPr>
      </w:pPr>
      <w:r w:rsidRPr="009525B7">
        <w:rPr>
          <w:b/>
          <w:sz w:val="24"/>
          <w:szCs w:val="24"/>
        </w:rPr>
        <w:t>Unterstützer des CeresAward</w:t>
      </w:r>
      <w:r w:rsidR="00897BE1">
        <w:rPr>
          <w:b/>
          <w:sz w:val="24"/>
          <w:szCs w:val="24"/>
        </w:rPr>
        <w:t xml:space="preserve"> 2017</w:t>
      </w:r>
    </w:p>
    <w:p w14:paraId="3DB4B843" w14:textId="77777777" w:rsidR="00B66634" w:rsidRDefault="00B66634" w:rsidP="008A0AF8">
      <w:pPr>
        <w:widowControl w:val="0"/>
        <w:autoSpaceDE w:val="0"/>
        <w:autoSpaceDN w:val="0"/>
        <w:adjustRightInd w:val="0"/>
        <w:spacing w:line="276" w:lineRule="auto"/>
        <w:ind w:left="0"/>
        <w:jc w:val="both"/>
        <w:rPr>
          <w:rFonts w:cs="Arial"/>
          <w:noProof/>
          <w:spacing w:val="0"/>
          <w:sz w:val="22"/>
          <w:szCs w:val="22"/>
          <w:lang w:eastAsia="de-DE"/>
        </w:rPr>
      </w:pPr>
    </w:p>
    <w:p w14:paraId="42E47469" w14:textId="77777777" w:rsidR="008B315F" w:rsidRDefault="008B315F" w:rsidP="008A0AF8">
      <w:pPr>
        <w:widowControl w:val="0"/>
        <w:autoSpaceDE w:val="0"/>
        <w:autoSpaceDN w:val="0"/>
        <w:adjustRightInd w:val="0"/>
        <w:spacing w:line="276" w:lineRule="auto"/>
        <w:ind w:left="0"/>
        <w:jc w:val="both"/>
        <w:rPr>
          <w:rFonts w:cs="Arial"/>
          <w:noProof/>
          <w:spacing w:val="0"/>
          <w:sz w:val="22"/>
          <w:szCs w:val="22"/>
          <w:lang w:eastAsia="de-DE"/>
        </w:rPr>
      </w:pPr>
    </w:p>
    <w:p w14:paraId="7F3260F8" w14:textId="77777777" w:rsidR="00B66634" w:rsidRDefault="00B66634" w:rsidP="008A0AF8">
      <w:pPr>
        <w:widowControl w:val="0"/>
        <w:autoSpaceDE w:val="0"/>
        <w:autoSpaceDN w:val="0"/>
        <w:adjustRightInd w:val="0"/>
        <w:spacing w:line="276" w:lineRule="auto"/>
        <w:ind w:left="0"/>
        <w:jc w:val="both"/>
        <w:rPr>
          <w:rFonts w:cs="Arial"/>
          <w:noProof/>
          <w:spacing w:val="0"/>
          <w:sz w:val="22"/>
          <w:szCs w:val="22"/>
          <w:lang w:eastAsia="de-DE"/>
        </w:rPr>
      </w:pPr>
    </w:p>
    <w:p w14:paraId="32A3F6A7" w14:textId="77777777" w:rsidR="00897BE1" w:rsidRDefault="00897BE1" w:rsidP="008A0AF8">
      <w:pPr>
        <w:widowControl w:val="0"/>
        <w:autoSpaceDE w:val="0"/>
        <w:autoSpaceDN w:val="0"/>
        <w:adjustRightInd w:val="0"/>
        <w:spacing w:line="276" w:lineRule="auto"/>
        <w:ind w:left="0"/>
        <w:jc w:val="both"/>
        <w:rPr>
          <w:rFonts w:cs="Arial"/>
          <w:noProof/>
          <w:spacing w:val="0"/>
          <w:sz w:val="22"/>
          <w:szCs w:val="22"/>
          <w:lang w:eastAsia="de-DE"/>
        </w:rPr>
        <w:sectPr w:rsidR="00897BE1" w:rsidSect="00C03AD0">
          <w:footerReference w:type="even" r:id="rId13"/>
          <w:footerReference w:type="default" r:id="rId14"/>
          <w:pgSz w:w="11907" w:h="16839" w:code="9"/>
          <w:pgMar w:top="2268" w:right="2835" w:bottom="851" w:left="851" w:header="720" w:footer="454" w:gutter="0"/>
          <w:cols w:space="720"/>
          <w:docGrid w:linePitch="360"/>
        </w:sectPr>
      </w:pPr>
    </w:p>
    <w:p w14:paraId="4701F575" w14:textId="26289800" w:rsidR="00B66634" w:rsidRPr="00897BE1" w:rsidRDefault="00B66634" w:rsidP="00B66634">
      <w:pPr>
        <w:ind w:left="0"/>
        <w:rPr>
          <w:rFonts w:cs="Arial"/>
          <w:b/>
          <w:sz w:val="22"/>
          <w:szCs w:val="22"/>
        </w:rPr>
      </w:pPr>
      <w:r w:rsidRPr="00897BE1">
        <w:rPr>
          <w:rFonts w:cs="Arial"/>
          <w:b/>
          <w:sz w:val="22"/>
          <w:szCs w:val="22"/>
        </w:rPr>
        <w:lastRenderedPageBreak/>
        <w:t>Ackerbauer</w:t>
      </w:r>
    </w:p>
    <w:p w14:paraId="5AF972CF" w14:textId="77777777" w:rsidR="00897BE1" w:rsidRPr="00897BE1" w:rsidRDefault="00897BE1" w:rsidP="00897BE1">
      <w:pPr>
        <w:pStyle w:val="Listenabsatz"/>
        <w:ind w:left="0"/>
        <w:rPr>
          <w:rFonts w:ascii="Arial" w:hAnsi="Arial" w:cs="Arial"/>
        </w:rPr>
      </w:pPr>
      <w:r w:rsidRPr="00897BE1">
        <w:rPr>
          <w:rFonts w:ascii="Arial" w:hAnsi="Arial" w:cs="Arial"/>
        </w:rPr>
        <w:t>Georg Mayerhofer</w:t>
      </w:r>
    </w:p>
    <w:p w14:paraId="2EB65806"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HORSCH</w:t>
      </w:r>
    </w:p>
    <w:p w14:paraId="245BBC71"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3A8B0D85" w14:textId="77777777" w:rsidR="00B66634" w:rsidRPr="00897BE1" w:rsidRDefault="00B66634" w:rsidP="00B66634">
      <w:pPr>
        <w:pStyle w:val="Listenabsatz"/>
        <w:rPr>
          <w:rFonts w:ascii="Arial" w:hAnsi="Arial" w:cs="Arial"/>
          <w:b/>
        </w:rPr>
      </w:pPr>
    </w:p>
    <w:p w14:paraId="2CB23BF4" w14:textId="3083CB2A" w:rsidR="00B66634" w:rsidRPr="00897BE1" w:rsidRDefault="00B66634" w:rsidP="00271A0E">
      <w:pPr>
        <w:ind w:left="0"/>
        <w:rPr>
          <w:rFonts w:cs="Arial"/>
          <w:b/>
          <w:sz w:val="22"/>
          <w:szCs w:val="22"/>
        </w:rPr>
      </w:pPr>
      <w:r w:rsidRPr="00897BE1">
        <w:rPr>
          <w:rFonts w:cs="Arial"/>
          <w:b/>
          <w:sz w:val="22"/>
          <w:szCs w:val="22"/>
        </w:rPr>
        <w:t>Energielandwirt</w:t>
      </w:r>
    </w:p>
    <w:p w14:paraId="3871308D" w14:textId="77777777" w:rsidR="00897BE1" w:rsidRPr="00897BE1" w:rsidRDefault="00897BE1" w:rsidP="00897BE1">
      <w:pPr>
        <w:pStyle w:val="Listenabsatz"/>
        <w:ind w:left="0"/>
        <w:rPr>
          <w:rFonts w:ascii="Arial" w:hAnsi="Arial" w:cs="Arial"/>
        </w:rPr>
      </w:pPr>
      <w:r w:rsidRPr="00897BE1">
        <w:rPr>
          <w:rFonts w:ascii="Arial" w:hAnsi="Arial" w:cs="Arial"/>
        </w:rPr>
        <w:t>Tobias Roeren-Wiemers</w:t>
      </w:r>
    </w:p>
    <w:p w14:paraId="6960691D" w14:textId="77777777" w:rsidR="00897BE1" w:rsidRPr="00897BE1" w:rsidRDefault="00897BE1" w:rsidP="00897BE1">
      <w:pPr>
        <w:pStyle w:val="Listenabsatz"/>
        <w:ind w:left="0"/>
        <w:rPr>
          <w:rFonts w:ascii="Arial" w:hAnsi="Arial" w:cs="Arial"/>
        </w:rPr>
      </w:pPr>
      <w:r w:rsidRPr="00897BE1">
        <w:rPr>
          <w:rFonts w:ascii="Arial" w:hAnsi="Arial" w:cs="Arial"/>
          <w:b/>
        </w:rPr>
        <w:t xml:space="preserve">Sponsor: </w:t>
      </w:r>
      <w:r w:rsidRPr="00897BE1">
        <w:rPr>
          <w:rFonts w:ascii="Arial" w:hAnsi="Arial" w:cs="Arial"/>
        </w:rPr>
        <w:t>R+V</w:t>
      </w:r>
    </w:p>
    <w:p w14:paraId="32AD59D9"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21A7F787" w14:textId="77777777" w:rsidR="00B66634" w:rsidRPr="00897BE1" w:rsidRDefault="00B66634" w:rsidP="00B66634">
      <w:pPr>
        <w:pStyle w:val="Listenabsatz"/>
        <w:rPr>
          <w:rFonts w:ascii="Arial" w:hAnsi="Arial" w:cs="Arial"/>
        </w:rPr>
      </w:pPr>
    </w:p>
    <w:p w14:paraId="43CFC7F1" w14:textId="77777777" w:rsidR="00B66634" w:rsidRPr="00897BE1" w:rsidRDefault="00B66634" w:rsidP="00B66634">
      <w:pPr>
        <w:ind w:left="0"/>
        <w:rPr>
          <w:rFonts w:cs="Arial"/>
          <w:b/>
          <w:sz w:val="22"/>
          <w:szCs w:val="22"/>
        </w:rPr>
      </w:pPr>
      <w:r w:rsidRPr="00897BE1">
        <w:rPr>
          <w:rFonts w:cs="Arial"/>
          <w:b/>
          <w:sz w:val="22"/>
          <w:szCs w:val="22"/>
        </w:rPr>
        <w:t>Geflügelhalter</w:t>
      </w:r>
    </w:p>
    <w:p w14:paraId="34BC0740" w14:textId="77777777" w:rsidR="00897BE1" w:rsidRPr="00897BE1" w:rsidRDefault="00897BE1" w:rsidP="00897BE1">
      <w:pPr>
        <w:pStyle w:val="Listenabsatz"/>
        <w:ind w:left="0"/>
        <w:rPr>
          <w:rFonts w:ascii="Arial" w:hAnsi="Arial" w:cs="Arial"/>
        </w:rPr>
      </w:pPr>
      <w:r w:rsidRPr="00897BE1">
        <w:rPr>
          <w:rFonts w:ascii="Arial" w:hAnsi="Arial" w:cs="Arial"/>
        </w:rPr>
        <w:t>Carolin &amp; Hans-Joachim Belzner</w:t>
      </w:r>
    </w:p>
    <w:p w14:paraId="2C6EF8CB"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REWE Group</w:t>
      </w:r>
    </w:p>
    <w:p w14:paraId="384B55B8"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7847C717" w14:textId="77777777" w:rsidR="00B66634" w:rsidRPr="00897BE1" w:rsidRDefault="00B66634" w:rsidP="00B66634">
      <w:pPr>
        <w:pStyle w:val="Listenabsatz"/>
        <w:ind w:left="360"/>
        <w:rPr>
          <w:rFonts w:ascii="Arial" w:hAnsi="Arial" w:cs="Arial"/>
        </w:rPr>
      </w:pPr>
    </w:p>
    <w:p w14:paraId="74ADAD25" w14:textId="77777777" w:rsidR="00B66634" w:rsidRPr="00897BE1" w:rsidRDefault="00B66634" w:rsidP="00B66634">
      <w:pPr>
        <w:ind w:left="0"/>
        <w:rPr>
          <w:rFonts w:cs="Arial"/>
          <w:b/>
          <w:sz w:val="22"/>
          <w:szCs w:val="22"/>
        </w:rPr>
      </w:pPr>
      <w:r w:rsidRPr="00897BE1">
        <w:rPr>
          <w:rFonts w:cs="Arial"/>
          <w:b/>
          <w:sz w:val="22"/>
          <w:szCs w:val="22"/>
        </w:rPr>
        <w:t xml:space="preserve">Manager </w:t>
      </w:r>
    </w:p>
    <w:p w14:paraId="3E4ABA6A" w14:textId="77777777" w:rsidR="00897BE1" w:rsidRPr="00897BE1" w:rsidRDefault="00897BE1" w:rsidP="00897BE1">
      <w:pPr>
        <w:pStyle w:val="Listenabsatz"/>
        <w:ind w:left="0"/>
        <w:rPr>
          <w:rFonts w:ascii="Arial" w:hAnsi="Arial" w:cs="Arial"/>
        </w:rPr>
      </w:pPr>
      <w:r w:rsidRPr="00897BE1">
        <w:rPr>
          <w:rFonts w:ascii="Arial" w:hAnsi="Arial" w:cs="Arial"/>
        </w:rPr>
        <w:t>Albert Trimborn</w:t>
      </w:r>
    </w:p>
    <w:p w14:paraId="53DE4FB2"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Dow AgroSciences</w:t>
      </w:r>
    </w:p>
    <w:p w14:paraId="12A43BAE"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6D7EC586" w14:textId="77777777" w:rsidR="00B66634" w:rsidRPr="00897BE1" w:rsidRDefault="00B66634" w:rsidP="00B66634">
      <w:pPr>
        <w:pStyle w:val="Listenabsatz"/>
        <w:ind w:left="360"/>
        <w:rPr>
          <w:rFonts w:ascii="Arial" w:hAnsi="Arial" w:cs="Arial"/>
        </w:rPr>
      </w:pPr>
    </w:p>
    <w:p w14:paraId="336C8A29" w14:textId="77777777" w:rsidR="00B66634" w:rsidRPr="00897BE1" w:rsidRDefault="00B66634" w:rsidP="00B66634">
      <w:pPr>
        <w:ind w:left="0"/>
        <w:rPr>
          <w:rFonts w:cs="Arial"/>
          <w:b/>
          <w:sz w:val="22"/>
          <w:szCs w:val="22"/>
        </w:rPr>
      </w:pPr>
      <w:r w:rsidRPr="00897BE1">
        <w:rPr>
          <w:rFonts w:cs="Arial"/>
          <w:b/>
          <w:sz w:val="22"/>
          <w:szCs w:val="22"/>
        </w:rPr>
        <w:t>Unternehmerin</w:t>
      </w:r>
    </w:p>
    <w:p w14:paraId="34628DB7" w14:textId="77777777" w:rsidR="00897BE1" w:rsidRPr="00897BE1" w:rsidRDefault="00897BE1" w:rsidP="00897BE1">
      <w:pPr>
        <w:pStyle w:val="Listenabsatz"/>
        <w:ind w:left="0"/>
        <w:rPr>
          <w:rFonts w:ascii="Arial" w:hAnsi="Arial" w:cs="Arial"/>
        </w:rPr>
      </w:pPr>
      <w:r w:rsidRPr="00897BE1">
        <w:rPr>
          <w:rFonts w:ascii="Arial" w:hAnsi="Arial" w:cs="Arial"/>
        </w:rPr>
        <w:t>Anne Körkel</w:t>
      </w:r>
    </w:p>
    <w:p w14:paraId="43E381B8"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BNP Paribas Leasing Solutions</w:t>
      </w:r>
    </w:p>
    <w:p w14:paraId="09F43A53"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458F8FD3" w14:textId="77777777" w:rsidR="00D17C43" w:rsidRPr="00897BE1" w:rsidRDefault="00D17C43" w:rsidP="00B20037">
      <w:pPr>
        <w:pStyle w:val="Listenabsatz"/>
        <w:ind w:left="0"/>
        <w:rPr>
          <w:rFonts w:ascii="Arial" w:hAnsi="Arial" w:cs="Arial"/>
        </w:rPr>
      </w:pPr>
    </w:p>
    <w:p w14:paraId="4733A338" w14:textId="77777777" w:rsidR="00B66634" w:rsidRPr="00897BE1" w:rsidRDefault="00B66634" w:rsidP="00B66634">
      <w:pPr>
        <w:ind w:left="0"/>
        <w:rPr>
          <w:rFonts w:cs="Arial"/>
          <w:b/>
          <w:sz w:val="22"/>
          <w:szCs w:val="22"/>
        </w:rPr>
      </w:pPr>
      <w:r w:rsidRPr="00897BE1">
        <w:rPr>
          <w:rFonts w:cs="Arial"/>
          <w:b/>
          <w:sz w:val="22"/>
          <w:szCs w:val="22"/>
        </w:rPr>
        <w:lastRenderedPageBreak/>
        <w:t>Junglandwirt</w:t>
      </w:r>
    </w:p>
    <w:p w14:paraId="48905A5B" w14:textId="77777777" w:rsidR="00897BE1" w:rsidRPr="00897BE1" w:rsidRDefault="00897BE1" w:rsidP="00897BE1">
      <w:pPr>
        <w:pStyle w:val="Listenabsatz"/>
        <w:ind w:left="0"/>
        <w:rPr>
          <w:rFonts w:ascii="Arial" w:hAnsi="Arial" w:cs="Arial"/>
        </w:rPr>
      </w:pPr>
      <w:r w:rsidRPr="00897BE1">
        <w:rPr>
          <w:rFonts w:ascii="Arial" w:hAnsi="Arial" w:cs="Arial"/>
        </w:rPr>
        <w:t>André Stallbaum</w:t>
      </w:r>
    </w:p>
    <w:p w14:paraId="64E7289A"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Mitas</w:t>
      </w:r>
    </w:p>
    <w:p w14:paraId="130D8A18"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6D8EE1EC" w14:textId="77777777" w:rsidR="00B66634" w:rsidRPr="00897BE1" w:rsidRDefault="00B66634" w:rsidP="00B66634">
      <w:pPr>
        <w:pStyle w:val="Listenabsatz"/>
        <w:ind w:left="360"/>
        <w:rPr>
          <w:rFonts w:ascii="Arial" w:hAnsi="Arial" w:cs="Arial"/>
        </w:rPr>
      </w:pPr>
    </w:p>
    <w:p w14:paraId="1D7E02BD" w14:textId="77777777" w:rsidR="00B66634" w:rsidRPr="00897BE1" w:rsidRDefault="00B66634" w:rsidP="00B66634">
      <w:pPr>
        <w:ind w:left="0"/>
        <w:rPr>
          <w:rFonts w:cs="Arial"/>
          <w:b/>
          <w:sz w:val="22"/>
          <w:szCs w:val="22"/>
        </w:rPr>
      </w:pPr>
      <w:r w:rsidRPr="00897BE1">
        <w:rPr>
          <w:rFonts w:cs="Arial"/>
          <w:b/>
          <w:sz w:val="22"/>
          <w:szCs w:val="22"/>
        </w:rPr>
        <w:t>Geschäftsidee</w:t>
      </w:r>
    </w:p>
    <w:p w14:paraId="129953CC" w14:textId="77777777" w:rsidR="00897BE1" w:rsidRPr="00897BE1" w:rsidRDefault="00897BE1" w:rsidP="00897BE1">
      <w:pPr>
        <w:pStyle w:val="Listenabsatz"/>
        <w:ind w:left="0"/>
        <w:rPr>
          <w:rFonts w:ascii="Arial" w:hAnsi="Arial" w:cs="Arial"/>
        </w:rPr>
      </w:pPr>
      <w:r w:rsidRPr="00897BE1">
        <w:rPr>
          <w:rFonts w:ascii="Arial" w:hAnsi="Arial" w:cs="Arial"/>
        </w:rPr>
        <w:t>Moritz Bartmer</w:t>
      </w:r>
    </w:p>
    <w:p w14:paraId="1F306FBC" w14:textId="77777777" w:rsidR="00897BE1" w:rsidRPr="00897BE1" w:rsidRDefault="00897BE1" w:rsidP="00897BE1">
      <w:pPr>
        <w:pStyle w:val="Listenabsatz"/>
        <w:ind w:left="0"/>
        <w:rPr>
          <w:rFonts w:ascii="Arial" w:hAnsi="Arial" w:cs="Arial"/>
        </w:rPr>
      </w:pPr>
      <w:r w:rsidRPr="00897BE1">
        <w:rPr>
          <w:rFonts w:ascii="Arial" w:hAnsi="Arial" w:cs="Arial"/>
          <w:b/>
        </w:rPr>
        <w:t>Sponsor:</w:t>
      </w:r>
      <w:r w:rsidRPr="00897BE1">
        <w:rPr>
          <w:rFonts w:ascii="Arial" w:hAnsi="Arial" w:cs="Arial"/>
        </w:rPr>
        <w:t xml:space="preserve"> Mitas</w:t>
      </w:r>
    </w:p>
    <w:p w14:paraId="203B42BC"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6A2F2073" w14:textId="77777777" w:rsidR="00B66634" w:rsidRPr="00897BE1" w:rsidRDefault="00B66634" w:rsidP="00B66634">
      <w:pPr>
        <w:pStyle w:val="Listenabsatz"/>
        <w:ind w:left="360"/>
        <w:rPr>
          <w:rFonts w:ascii="Arial" w:hAnsi="Arial" w:cs="Arial"/>
        </w:rPr>
      </w:pPr>
    </w:p>
    <w:p w14:paraId="2CFCBA6A" w14:textId="77777777" w:rsidR="00B66634" w:rsidRPr="00897BE1" w:rsidRDefault="00B66634" w:rsidP="00B66634">
      <w:pPr>
        <w:ind w:left="0"/>
        <w:rPr>
          <w:rFonts w:cs="Arial"/>
          <w:b/>
          <w:sz w:val="22"/>
          <w:szCs w:val="22"/>
        </w:rPr>
      </w:pPr>
      <w:r w:rsidRPr="00897BE1">
        <w:rPr>
          <w:rFonts w:cs="Arial"/>
          <w:b/>
          <w:sz w:val="22"/>
          <w:szCs w:val="22"/>
        </w:rPr>
        <w:t>Schweinehalter</w:t>
      </w:r>
    </w:p>
    <w:p w14:paraId="16B0A4A9" w14:textId="77777777" w:rsidR="00897BE1" w:rsidRPr="00897BE1" w:rsidRDefault="00897BE1" w:rsidP="00897BE1">
      <w:pPr>
        <w:pStyle w:val="Listenabsatz"/>
        <w:ind w:left="0"/>
        <w:rPr>
          <w:rFonts w:ascii="Arial" w:hAnsi="Arial" w:cs="Arial"/>
        </w:rPr>
      </w:pPr>
      <w:r w:rsidRPr="00897BE1">
        <w:rPr>
          <w:rFonts w:ascii="Arial" w:hAnsi="Arial" w:cs="Arial"/>
        </w:rPr>
        <w:t>Michael Faust</w:t>
      </w:r>
    </w:p>
    <w:p w14:paraId="11A99DF2"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114E44BE" w14:textId="77777777" w:rsidR="00B66634" w:rsidRPr="00897BE1" w:rsidRDefault="00B66634" w:rsidP="00B66634">
      <w:pPr>
        <w:pStyle w:val="Listenabsatz"/>
        <w:ind w:left="360"/>
        <w:rPr>
          <w:rFonts w:ascii="Arial" w:hAnsi="Arial" w:cs="Arial"/>
        </w:rPr>
      </w:pPr>
    </w:p>
    <w:p w14:paraId="02AFDE2E" w14:textId="77777777" w:rsidR="00B66634" w:rsidRPr="00897BE1" w:rsidRDefault="00B66634" w:rsidP="00B66634">
      <w:pPr>
        <w:pStyle w:val="Listenabsatz"/>
        <w:ind w:left="360"/>
        <w:rPr>
          <w:rFonts w:ascii="Arial" w:hAnsi="Arial" w:cs="Arial"/>
        </w:rPr>
      </w:pPr>
    </w:p>
    <w:p w14:paraId="2FEB442F" w14:textId="77777777" w:rsidR="00B66634" w:rsidRPr="00897BE1" w:rsidRDefault="00B66634" w:rsidP="00B66634">
      <w:pPr>
        <w:ind w:left="0"/>
        <w:rPr>
          <w:rFonts w:cs="Arial"/>
          <w:b/>
          <w:sz w:val="22"/>
          <w:szCs w:val="22"/>
        </w:rPr>
      </w:pPr>
      <w:r w:rsidRPr="00897BE1">
        <w:rPr>
          <w:rFonts w:cs="Arial"/>
          <w:b/>
          <w:sz w:val="22"/>
          <w:szCs w:val="22"/>
        </w:rPr>
        <w:t>Milchviehhalter</w:t>
      </w:r>
    </w:p>
    <w:p w14:paraId="50815245" w14:textId="77777777" w:rsidR="00897BE1" w:rsidRPr="00897BE1" w:rsidRDefault="00897BE1" w:rsidP="00897BE1">
      <w:pPr>
        <w:pStyle w:val="Listenabsatz"/>
        <w:ind w:left="0"/>
        <w:rPr>
          <w:rFonts w:ascii="Arial" w:hAnsi="Arial" w:cs="Arial"/>
        </w:rPr>
      </w:pPr>
      <w:r w:rsidRPr="00897BE1">
        <w:rPr>
          <w:rFonts w:ascii="Arial" w:hAnsi="Arial" w:cs="Arial"/>
        </w:rPr>
        <w:t>Michael Kneißl</w:t>
      </w:r>
    </w:p>
    <w:p w14:paraId="0C3DF5F7"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141BADEB" w14:textId="77777777" w:rsidR="00B66634" w:rsidRPr="00897BE1" w:rsidRDefault="00B66634" w:rsidP="00B66634">
      <w:pPr>
        <w:pStyle w:val="Listenabsatz"/>
        <w:ind w:left="360"/>
        <w:rPr>
          <w:rFonts w:ascii="Arial" w:hAnsi="Arial" w:cs="Arial"/>
        </w:rPr>
      </w:pPr>
    </w:p>
    <w:p w14:paraId="04EBBE15" w14:textId="77777777" w:rsidR="00B66634" w:rsidRPr="00897BE1" w:rsidRDefault="00B66634" w:rsidP="00B66634">
      <w:pPr>
        <w:ind w:left="0"/>
        <w:rPr>
          <w:rFonts w:cs="Arial"/>
          <w:b/>
          <w:sz w:val="22"/>
          <w:szCs w:val="22"/>
        </w:rPr>
      </w:pPr>
      <w:r w:rsidRPr="00897BE1">
        <w:rPr>
          <w:rFonts w:cs="Arial"/>
          <w:b/>
          <w:sz w:val="22"/>
          <w:szCs w:val="22"/>
        </w:rPr>
        <w:t>Biolandwirt</w:t>
      </w:r>
    </w:p>
    <w:p w14:paraId="52F3B4BF" w14:textId="77777777" w:rsidR="00897BE1" w:rsidRPr="00897BE1" w:rsidRDefault="00897BE1" w:rsidP="00897BE1">
      <w:pPr>
        <w:pStyle w:val="Listenabsatz"/>
        <w:ind w:left="0"/>
        <w:rPr>
          <w:rFonts w:ascii="Arial" w:hAnsi="Arial" w:cs="Arial"/>
        </w:rPr>
      </w:pPr>
      <w:r w:rsidRPr="00897BE1">
        <w:rPr>
          <w:rFonts w:ascii="Arial" w:hAnsi="Arial" w:cs="Arial"/>
        </w:rPr>
        <w:t>Daniel Wehmeyer</w:t>
      </w:r>
    </w:p>
    <w:p w14:paraId="6A69F7C0" w14:textId="77777777" w:rsidR="00897BE1" w:rsidRPr="00897BE1" w:rsidRDefault="00897BE1" w:rsidP="00897BE1">
      <w:pPr>
        <w:pStyle w:val="Listenabsatz"/>
        <w:ind w:left="0"/>
        <w:rPr>
          <w:rFonts w:ascii="Arial" w:hAnsi="Arial" w:cs="Arial"/>
        </w:rPr>
      </w:pPr>
      <w:r w:rsidRPr="00897BE1">
        <w:rPr>
          <w:rFonts w:ascii="Arial" w:hAnsi="Arial" w:cs="Arial"/>
          <w:b/>
        </w:rPr>
        <w:t>Hauptsponsor:</w:t>
      </w:r>
      <w:r w:rsidRPr="00897BE1">
        <w:rPr>
          <w:rFonts w:ascii="Arial" w:hAnsi="Arial" w:cs="Arial"/>
        </w:rPr>
        <w:t xml:space="preserve">  Deutz-Fahr</w:t>
      </w:r>
    </w:p>
    <w:p w14:paraId="764529BF" w14:textId="77777777" w:rsidR="00897BE1" w:rsidRPr="00897BE1" w:rsidRDefault="00897BE1" w:rsidP="00897BE1">
      <w:pPr>
        <w:pStyle w:val="Listenabsatz"/>
        <w:ind w:left="0"/>
        <w:rPr>
          <w:rFonts w:ascii="Arial" w:hAnsi="Arial" w:cs="Arial"/>
        </w:rPr>
      </w:pPr>
    </w:p>
    <w:p w14:paraId="6BF7FFAA" w14:textId="77777777" w:rsidR="00897BE1" w:rsidRPr="00897BE1" w:rsidRDefault="00897BE1" w:rsidP="00897BE1">
      <w:pPr>
        <w:pStyle w:val="Listenabsatz"/>
        <w:ind w:left="283" w:hanging="283"/>
        <w:rPr>
          <w:rFonts w:ascii="Arial" w:hAnsi="Arial" w:cs="Arial"/>
          <w:b/>
        </w:rPr>
      </w:pPr>
      <w:r w:rsidRPr="00897BE1">
        <w:rPr>
          <w:rFonts w:ascii="Arial" w:hAnsi="Arial" w:cs="Arial"/>
          <w:b/>
        </w:rPr>
        <w:t>Fleischrinderhalter</w:t>
      </w:r>
    </w:p>
    <w:p w14:paraId="2417FACB" w14:textId="77777777" w:rsidR="00897BE1" w:rsidRPr="00897BE1" w:rsidRDefault="00897BE1" w:rsidP="00897BE1">
      <w:pPr>
        <w:pStyle w:val="Listenabsatz"/>
        <w:ind w:left="0"/>
        <w:rPr>
          <w:rFonts w:ascii="Arial" w:hAnsi="Arial" w:cs="Arial"/>
        </w:rPr>
      </w:pPr>
      <w:r w:rsidRPr="00897BE1">
        <w:rPr>
          <w:rFonts w:ascii="Arial" w:hAnsi="Arial" w:cs="Arial"/>
        </w:rPr>
        <w:t>Markus Dammann</w:t>
      </w:r>
    </w:p>
    <w:p w14:paraId="30FD68ED" w14:textId="565F89D5" w:rsidR="00897BE1" w:rsidRPr="00897BE1" w:rsidRDefault="00897BE1" w:rsidP="00897BE1">
      <w:pPr>
        <w:pStyle w:val="Listenabsatz"/>
        <w:ind w:left="0"/>
        <w:rPr>
          <w:rFonts w:ascii="Arial" w:hAnsi="Arial" w:cs="Arial"/>
        </w:rPr>
      </w:pPr>
      <w:r w:rsidRPr="00897BE1">
        <w:rPr>
          <w:rFonts w:ascii="Arial" w:hAnsi="Arial" w:cs="Arial"/>
          <w:b/>
        </w:rPr>
        <w:t xml:space="preserve">Hauptsponsor:  </w:t>
      </w:r>
      <w:r w:rsidRPr="00897BE1">
        <w:rPr>
          <w:rFonts w:ascii="Arial" w:hAnsi="Arial" w:cs="Arial"/>
        </w:rPr>
        <w:t>Deutz-Fahr</w:t>
      </w:r>
    </w:p>
    <w:p w14:paraId="4CD98AAC" w14:textId="77777777" w:rsidR="00897BE1" w:rsidRDefault="00897BE1" w:rsidP="008A0AF8">
      <w:pPr>
        <w:widowControl w:val="0"/>
        <w:autoSpaceDE w:val="0"/>
        <w:autoSpaceDN w:val="0"/>
        <w:adjustRightInd w:val="0"/>
        <w:spacing w:line="276" w:lineRule="auto"/>
        <w:ind w:left="0"/>
        <w:jc w:val="both"/>
        <w:rPr>
          <w:rFonts w:cs="Arial"/>
          <w:spacing w:val="0"/>
          <w:sz w:val="22"/>
          <w:szCs w:val="22"/>
        </w:rPr>
        <w:sectPr w:rsidR="00897BE1" w:rsidSect="00B66634">
          <w:type w:val="continuous"/>
          <w:pgSz w:w="11907" w:h="16839" w:code="9"/>
          <w:pgMar w:top="2268" w:right="2835" w:bottom="851" w:left="851" w:header="720" w:footer="454" w:gutter="0"/>
          <w:cols w:num="2" w:space="720"/>
          <w:docGrid w:linePitch="360"/>
        </w:sectPr>
      </w:pPr>
    </w:p>
    <w:p w14:paraId="6142CF30" w14:textId="4ABF166F" w:rsidR="001809B0" w:rsidRPr="00C84026" w:rsidRDefault="00B4298D" w:rsidP="008A0AF8">
      <w:pPr>
        <w:widowControl w:val="0"/>
        <w:autoSpaceDE w:val="0"/>
        <w:autoSpaceDN w:val="0"/>
        <w:adjustRightInd w:val="0"/>
        <w:spacing w:line="276" w:lineRule="auto"/>
        <w:ind w:left="0"/>
        <w:jc w:val="both"/>
        <w:rPr>
          <w:rFonts w:cs="Arial"/>
          <w:spacing w:val="0"/>
          <w:sz w:val="22"/>
          <w:szCs w:val="22"/>
        </w:rPr>
      </w:pPr>
      <w:r>
        <w:rPr>
          <w:rFonts w:cs="Arial"/>
          <w:noProof/>
          <w:spacing w:val="0"/>
          <w:sz w:val="22"/>
          <w:szCs w:val="22"/>
          <w:lang w:eastAsia="de-DE"/>
        </w:rPr>
        <w:lastRenderedPageBreak/>
        <mc:AlternateContent>
          <mc:Choice Requires="wps">
            <w:drawing>
              <wp:anchor distT="0" distB="0" distL="114300" distR="114300" simplePos="0" relativeHeight="251658240" behindDoc="1" locked="1" layoutInCell="1" allowOverlap="0" wp14:anchorId="0898EAB6" wp14:editId="1FF34D83">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6FE17F14"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293358">
                              <w:rPr>
                                <w:rFonts w:cs="Arial"/>
                                <w:color w:val="000000"/>
                                <w:sz w:val="14"/>
                                <w:szCs w:val="14"/>
                              </w:rPr>
                              <w:t>os Kotte</w:t>
                            </w:r>
                            <w:r w:rsidR="00293358">
                              <w:rPr>
                                <w:rFonts w:cs="Arial"/>
                                <w:color w:val="000000"/>
                                <w:sz w:val="14"/>
                                <w:szCs w:val="14"/>
                              </w:rPr>
                              <w:br/>
                              <w:t>Hans Müller</w:t>
                            </w:r>
                            <w:r w:rsidR="00293358">
                              <w:rPr>
                                <w:rFonts w:cs="Arial"/>
                                <w:color w:val="000000"/>
                                <w:sz w:val="14"/>
                                <w:szCs w:val="14"/>
                              </w:rPr>
                              <w:br/>
                              <w:t>Helmut Brachtendorf</w:t>
                            </w:r>
                          </w:p>
                          <w:p w14:paraId="2CECD8C8"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6FE17F14"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293358">
                        <w:rPr>
                          <w:rFonts w:cs="Arial"/>
                          <w:color w:val="000000"/>
                          <w:sz w:val="14"/>
                          <w:szCs w:val="14"/>
                        </w:rPr>
                        <w:t>os Kotte</w:t>
                      </w:r>
                      <w:r w:rsidR="00293358">
                        <w:rPr>
                          <w:rFonts w:cs="Arial"/>
                          <w:color w:val="000000"/>
                          <w:sz w:val="14"/>
                          <w:szCs w:val="14"/>
                        </w:rPr>
                        <w:br/>
                        <w:t>Hans Müller</w:t>
                      </w:r>
                      <w:r w:rsidR="00293358">
                        <w:rPr>
                          <w:rFonts w:cs="Arial"/>
                          <w:color w:val="000000"/>
                          <w:sz w:val="14"/>
                          <w:szCs w:val="14"/>
                        </w:rPr>
                        <w:br/>
                        <w:t>Helmut Brachtendorf</w:t>
                      </w:r>
                    </w:p>
                    <w:p w14:paraId="2CECD8C8"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F957DC" w:rsidRDefault="00F957DC">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v:textbox>
                <w10:wrap anchorx="page" anchory="page"/>
                <w10:anchorlock/>
              </v:shape>
            </w:pict>
          </mc:Fallback>
        </mc:AlternateContent>
      </w:r>
    </w:p>
    <w:sectPr w:rsidR="001809B0" w:rsidRPr="00C84026" w:rsidSect="00B66634">
      <w:type w:val="continuous"/>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FE755" w14:textId="77777777" w:rsidR="00C07EA1" w:rsidRDefault="00C07EA1">
      <w:r>
        <w:separator/>
      </w:r>
    </w:p>
  </w:endnote>
  <w:endnote w:type="continuationSeparator" w:id="0">
    <w:p w14:paraId="56EF8C4F" w14:textId="77777777" w:rsidR="00C07EA1" w:rsidRDefault="00C07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F957DC" w:rsidRDefault="00F957D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F957DC" w:rsidRDefault="00F957D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F957DC" w:rsidRDefault="00F957DC"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6D0005">
      <w:rPr>
        <w:rStyle w:val="Seitenzahl"/>
        <w:rFonts w:cs="Arial"/>
        <w:noProof/>
        <w:szCs w:val="18"/>
      </w:rPr>
      <w:t>2</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6D0005">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7D72E" w14:textId="77777777" w:rsidR="00C07EA1" w:rsidRDefault="00C07EA1">
      <w:r>
        <w:separator/>
      </w:r>
    </w:p>
  </w:footnote>
  <w:footnote w:type="continuationSeparator" w:id="0">
    <w:p w14:paraId="3F61EE2D" w14:textId="77777777" w:rsidR="00C07EA1" w:rsidRDefault="00C07E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57844"/>
    <w:multiLevelType w:val="hybridMultilevel"/>
    <w:tmpl w:val="2A58E5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22F25DC0"/>
    <w:multiLevelType w:val="hybridMultilevel"/>
    <w:tmpl w:val="A53461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A955F77"/>
    <w:multiLevelType w:val="hybridMultilevel"/>
    <w:tmpl w:val="E8360F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15B49"/>
    <w:rsid w:val="00030521"/>
    <w:rsid w:val="0003332C"/>
    <w:rsid w:val="00041137"/>
    <w:rsid w:val="00041D04"/>
    <w:rsid w:val="00055AFC"/>
    <w:rsid w:val="000F0F76"/>
    <w:rsid w:val="000F3FA4"/>
    <w:rsid w:val="00105332"/>
    <w:rsid w:val="00117433"/>
    <w:rsid w:val="001251A1"/>
    <w:rsid w:val="001260DA"/>
    <w:rsid w:val="00126D64"/>
    <w:rsid w:val="0013046E"/>
    <w:rsid w:val="001529DC"/>
    <w:rsid w:val="00154DC9"/>
    <w:rsid w:val="00161A7E"/>
    <w:rsid w:val="0016205F"/>
    <w:rsid w:val="00175967"/>
    <w:rsid w:val="001809B0"/>
    <w:rsid w:val="00187962"/>
    <w:rsid w:val="00191EBB"/>
    <w:rsid w:val="00196EDA"/>
    <w:rsid w:val="001A5386"/>
    <w:rsid w:val="001A61FC"/>
    <w:rsid w:val="001B04AE"/>
    <w:rsid w:val="001C708D"/>
    <w:rsid w:val="001F5786"/>
    <w:rsid w:val="00201745"/>
    <w:rsid w:val="00204850"/>
    <w:rsid w:val="00207C44"/>
    <w:rsid w:val="00211342"/>
    <w:rsid w:val="002134D6"/>
    <w:rsid w:val="00213722"/>
    <w:rsid w:val="00226C96"/>
    <w:rsid w:val="00233167"/>
    <w:rsid w:val="002335FE"/>
    <w:rsid w:val="00233BFA"/>
    <w:rsid w:val="00235496"/>
    <w:rsid w:val="00266B2D"/>
    <w:rsid w:val="00271A0E"/>
    <w:rsid w:val="00277D63"/>
    <w:rsid w:val="00293358"/>
    <w:rsid w:val="0029473C"/>
    <w:rsid w:val="002C6229"/>
    <w:rsid w:val="002D6D43"/>
    <w:rsid w:val="002F0436"/>
    <w:rsid w:val="00335686"/>
    <w:rsid w:val="00354166"/>
    <w:rsid w:val="00354C5C"/>
    <w:rsid w:val="00356D5F"/>
    <w:rsid w:val="00367413"/>
    <w:rsid w:val="00372D5B"/>
    <w:rsid w:val="0037733B"/>
    <w:rsid w:val="00391954"/>
    <w:rsid w:val="00394B18"/>
    <w:rsid w:val="003A5B7E"/>
    <w:rsid w:val="003D1BDE"/>
    <w:rsid w:val="003D3D1B"/>
    <w:rsid w:val="003E057E"/>
    <w:rsid w:val="00434A45"/>
    <w:rsid w:val="004440F8"/>
    <w:rsid w:val="0049777E"/>
    <w:rsid w:val="004A0C29"/>
    <w:rsid w:val="004A4334"/>
    <w:rsid w:val="004C1428"/>
    <w:rsid w:val="004C220D"/>
    <w:rsid w:val="004D641C"/>
    <w:rsid w:val="004E4155"/>
    <w:rsid w:val="004E6F01"/>
    <w:rsid w:val="00504566"/>
    <w:rsid w:val="00531A32"/>
    <w:rsid w:val="00532561"/>
    <w:rsid w:val="005456AC"/>
    <w:rsid w:val="00562E59"/>
    <w:rsid w:val="00585C2A"/>
    <w:rsid w:val="005872A4"/>
    <w:rsid w:val="00590EBA"/>
    <w:rsid w:val="00595A17"/>
    <w:rsid w:val="005A2583"/>
    <w:rsid w:val="005A6D05"/>
    <w:rsid w:val="005F2973"/>
    <w:rsid w:val="00611880"/>
    <w:rsid w:val="00615E48"/>
    <w:rsid w:val="00620448"/>
    <w:rsid w:val="00630870"/>
    <w:rsid w:val="006319B7"/>
    <w:rsid w:val="00644511"/>
    <w:rsid w:val="0069095A"/>
    <w:rsid w:val="006B2179"/>
    <w:rsid w:val="006C2282"/>
    <w:rsid w:val="006D0005"/>
    <w:rsid w:val="006D460B"/>
    <w:rsid w:val="006F1240"/>
    <w:rsid w:val="006F169A"/>
    <w:rsid w:val="00703A41"/>
    <w:rsid w:val="007215C9"/>
    <w:rsid w:val="0073456A"/>
    <w:rsid w:val="00735E0C"/>
    <w:rsid w:val="0075094E"/>
    <w:rsid w:val="007560E1"/>
    <w:rsid w:val="0075764B"/>
    <w:rsid w:val="00762E40"/>
    <w:rsid w:val="007720BD"/>
    <w:rsid w:val="00782015"/>
    <w:rsid w:val="0078528A"/>
    <w:rsid w:val="00790E5D"/>
    <w:rsid w:val="00791493"/>
    <w:rsid w:val="00791E39"/>
    <w:rsid w:val="007A2AAA"/>
    <w:rsid w:val="007A5DDE"/>
    <w:rsid w:val="007C2733"/>
    <w:rsid w:val="007E2351"/>
    <w:rsid w:val="007E39F1"/>
    <w:rsid w:val="007E7965"/>
    <w:rsid w:val="007F6DAD"/>
    <w:rsid w:val="0080325D"/>
    <w:rsid w:val="00827A44"/>
    <w:rsid w:val="00831DE5"/>
    <w:rsid w:val="008328FB"/>
    <w:rsid w:val="00856A71"/>
    <w:rsid w:val="008975B3"/>
    <w:rsid w:val="00897BE1"/>
    <w:rsid w:val="008A0AF8"/>
    <w:rsid w:val="008A140B"/>
    <w:rsid w:val="008A5DBA"/>
    <w:rsid w:val="008B315F"/>
    <w:rsid w:val="008C3B86"/>
    <w:rsid w:val="008D6C75"/>
    <w:rsid w:val="008E06DE"/>
    <w:rsid w:val="008F276B"/>
    <w:rsid w:val="009030E6"/>
    <w:rsid w:val="00911FF7"/>
    <w:rsid w:val="009525B7"/>
    <w:rsid w:val="00957FE4"/>
    <w:rsid w:val="00964EBA"/>
    <w:rsid w:val="00983527"/>
    <w:rsid w:val="00992F6B"/>
    <w:rsid w:val="009D07BA"/>
    <w:rsid w:val="009E4ECD"/>
    <w:rsid w:val="009F4D9A"/>
    <w:rsid w:val="00A12812"/>
    <w:rsid w:val="00A17738"/>
    <w:rsid w:val="00A258F5"/>
    <w:rsid w:val="00A376EF"/>
    <w:rsid w:val="00A53208"/>
    <w:rsid w:val="00A54FD2"/>
    <w:rsid w:val="00A74CFB"/>
    <w:rsid w:val="00A7763E"/>
    <w:rsid w:val="00A91BE4"/>
    <w:rsid w:val="00A928AB"/>
    <w:rsid w:val="00AA4283"/>
    <w:rsid w:val="00AB6E1D"/>
    <w:rsid w:val="00AC3362"/>
    <w:rsid w:val="00AE49E0"/>
    <w:rsid w:val="00B00ED9"/>
    <w:rsid w:val="00B039B0"/>
    <w:rsid w:val="00B20037"/>
    <w:rsid w:val="00B24CDD"/>
    <w:rsid w:val="00B4298D"/>
    <w:rsid w:val="00B50EE9"/>
    <w:rsid w:val="00B536D2"/>
    <w:rsid w:val="00B552D0"/>
    <w:rsid w:val="00B619C1"/>
    <w:rsid w:val="00B66634"/>
    <w:rsid w:val="00B7067F"/>
    <w:rsid w:val="00B76D1D"/>
    <w:rsid w:val="00B91DEC"/>
    <w:rsid w:val="00B9223B"/>
    <w:rsid w:val="00BE5766"/>
    <w:rsid w:val="00BE6B6A"/>
    <w:rsid w:val="00BF5C56"/>
    <w:rsid w:val="00C00977"/>
    <w:rsid w:val="00C0143B"/>
    <w:rsid w:val="00C03AD0"/>
    <w:rsid w:val="00C07EA1"/>
    <w:rsid w:val="00C406A9"/>
    <w:rsid w:val="00C4295D"/>
    <w:rsid w:val="00C46159"/>
    <w:rsid w:val="00C6757C"/>
    <w:rsid w:val="00C7048E"/>
    <w:rsid w:val="00C75258"/>
    <w:rsid w:val="00C82842"/>
    <w:rsid w:val="00C84026"/>
    <w:rsid w:val="00C97632"/>
    <w:rsid w:val="00CA1186"/>
    <w:rsid w:val="00CB53D1"/>
    <w:rsid w:val="00CC4038"/>
    <w:rsid w:val="00CD7B83"/>
    <w:rsid w:val="00CE7FD7"/>
    <w:rsid w:val="00D033DC"/>
    <w:rsid w:val="00D11C9F"/>
    <w:rsid w:val="00D17C43"/>
    <w:rsid w:val="00D43E9E"/>
    <w:rsid w:val="00D47F73"/>
    <w:rsid w:val="00D90737"/>
    <w:rsid w:val="00D90F69"/>
    <w:rsid w:val="00DC4FF7"/>
    <w:rsid w:val="00E047EF"/>
    <w:rsid w:val="00E1622A"/>
    <w:rsid w:val="00E2407E"/>
    <w:rsid w:val="00E25F53"/>
    <w:rsid w:val="00E31E9E"/>
    <w:rsid w:val="00E330F9"/>
    <w:rsid w:val="00E35320"/>
    <w:rsid w:val="00E504EE"/>
    <w:rsid w:val="00E70056"/>
    <w:rsid w:val="00E7216E"/>
    <w:rsid w:val="00E81C0C"/>
    <w:rsid w:val="00E869B2"/>
    <w:rsid w:val="00E95641"/>
    <w:rsid w:val="00EA3796"/>
    <w:rsid w:val="00EA5A89"/>
    <w:rsid w:val="00EA7605"/>
    <w:rsid w:val="00EB151F"/>
    <w:rsid w:val="00EB4A7D"/>
    <w:rsid w:val="00EC32E1"/>
    <w:rsid w:val="00F220B3"/>
    <w:rsid w:val="00F24737"/>
    <w:rsid w:val="00F36C30"/>
    <w:rsid w:val="00F36ED2"/>
    <w:rsid w:val="00F41B23"/>
    <w:rsid w:val="00F47B4A"/>
    <w:rsid w:val="00F617D9"/>
    <w:rsid w:val="00F76BBF"/>
    <w:rsid w:val="00F772C8"/>
    <w:rsid w:val="00F77915"/>
    <w:rsid w:val="00F81EE1"/>
    <w:rsid w:val="00F86576"/>
    <w:rsid w:val="00F957DC"/>
    <w:rsid w:val="00FA2147"/>
    <w:rsid w:val="00FA2D0D"/>
    <w:rsid w:val="00FA5C9A"/>
    <w:rsid w:val="00FB4E1D"/>
    <w:rsid w:val="00FB5916"/>
    <w:rsid w:val="00FB6AFA"/>
    <w:rsid w:val="00FB77BE"/>
    <w:rsid w:val="00FC1068"/>
    <w:rsid w:val="00FC3D2C"/>
    <w:rsid w:val="00FE03DD"/>
    <w:rsid w:val="00FE3189"/>
    <w:rsid w:val="00FE6623"/>
    <w:rsid w:val="00FF633B"/>
    <w:rsid w:val="00FF734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Listenabsatz">
    <w:name w:val="List Paragraph"/>
    <w:basedOn w:val="Standard"/>
    <w:uiPriority w:val="34"/>
    <w:qFormat/>
    <w:rsid w:val="00B66634"/>
    <w:pPr>
      <w:spacing w:after="200" w:line="276" w:lineRule="auto"/>
      <w:ind w:left="720"/>
      <w:contextualSpacing/>
    </w:pPr>
    <w:rPr>
      <w:rFonts w:asciiTheme="minorHAnsi" w:eastAsiaTheme="minorHAnsi" w:hAnsiTheme="minorHAnsi" w:cstheme="minorBidi"/>
      <w:spacing w:val="0"/>
      <w:sz w:val="22"/>
      <w:szCs w:val="22"/>
    </w:rPr>
  </w:style>
  <w:style w:type="paragraph" w:styleId="StandardWeb">
    <w:name w:val="Normal (Web)"/>
    <w:basedOn w:val="Standard"/>
    <w:uiPriority w:val="99"/>
    <w:unhideWhenUsed/>
    <w:rsid w:val="006F169A"/>
    <w:pPr>
      <w:spacing w:before="100" w:beforeAutospacing="1" w:after="100" w:afterAutospacing="1"/>
      <w:ind w:left="0"/>
    </w:pPr>
    <w:rPr>
      <w:rFonts w:ascii="Times" w:hAnsi="Times"/>
      <w:spacing w:val="0"/>
      <w:lang w:eastAsia="de-DE"/>
    </w:rPr>
  </w:style>
  <w:style w:type="paragraph" w:styleId="Kommentartext">
    <w:name w:val="annotation text"/>
    <w:basedOn w:val="Standard"/>
    <w:link w:val="KommentartextZchn"/>
    <w:rsid w:val="003A5B7E"/>
    <w:rPr>
      <w:sz w:val="24"/>
      <w:szCs w:val="24"/>
    </w:rPr>
  </w:style>
  <w:style w:type="character" w:customStyle="1" w:styleId="KommentartextZchn">
    <w:name w:val="Kommentartext Zchn"/>
    <w:basedOn w:val="Absatz-Standardschriftart"/>
    <w:link w:val="Kommentartext"/>
    <w:rsid w:val="003A5B7E"/>
    <w:rPr>
      <w:rFonts w:ascii="Arial" w:hAnsi="Arial"/>
      <w:spacing w:val="-5"/>
      <w:sz w:val="24"/>
      <w:szCs w:val="24"/>
      <w:lang w:eastAsia="en-US"/>
    </w:rPr>
  </w:style>
  <w:style w:type="character" w:styleId="Kommentarzeichen">
    <w:name w:val="annotation reference"/>
    <w:basedOn w:val="Absatz-Standardschriftart"/>
    <w:uiPriority w:val="99"/>
    <w:unhideWhenUsed/>
    <w:rsid w:val="003A5B7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224607275">
      <w:bodyDiv w:val="1"/>
      <w:marLeft w:val="0"/>
      <w:marRight w:val="0"/>
      <w:marTop w:val="0"/>
      <w:marBottom w:val="0"/>
      <w:divBdr>
        <w:top w:val="none" w:sz="0" w:space="0" w:color="auto"/>
        <w:left w:val="none" w:sz="0" w:space="0" w:color="auto"/>
        <w:bottom w:val="none" w:sz="0" w:space="0" w:color="auto"/>
        <w:right w:val="none" w:sz="0" w:space="0" w:color="auto"/>
      </w:divBdr>
    </w:div>
    <w:div w:id="244415267">
      <w:bodyDiv w:val="1"/>
      <w:marLeft w:val="0"/>
      <w:marRight w:val="0"/>
      <w:marTop w:val="0"/>
      <w:marBottom w:val="0"/>
      <w:divBdr>
        <w:top w:val="none" w:sz="0" w:space="0" w:color="auto"/>
        <w:left w:val="none" w:sz="0" w:space="0" w:color="auto"/>
        <w:bottom w:val="none" w:sz="0" w:space="0" w:color="auto"/>
        <w:right w:val="none" w:sz="0" w:space="0" w:color="auto"/>
      </w:divBdr>
      <w:divsChild>
        <w:div w:id="5572842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394648">
              <w:marLeft w:val="0"/>
              <w:marRight w:val="0"/>
              <w:marTop w:val="0"/>
              <w:marBottom w:val="0"/>
              <w:divBdr>
                <w:top w:val="none" w:sz="0" w:space="0" w:color="auto"/>
                <w:left w:val="none" w:sz="0" w:space="0" w:color="auto"/>
                <w:bottom w:val="none" w:sz="0" w:space="0" w:color="auto"/>
                <w:right w:val="none" w:sz="0" w:space="0" w:color="auto"/>
              </w:divBdr>
              <w:divsChild>
                <w:div w:id="1408726896">
                  <w:marLeft w:val="0"/>
                  <w:marRight w:val="0"/>
                  <w:marTop w:val="0"/>
                  <w:marBottom w:val="0"/>
                  <w:divBdr>
                    <w:top w:val="none" w:sz="0" w:space="0" w:color="auto"/>
                    <w:left w:val="none" w:sz="0" w:space="0" w:color="auto"/>
                    <w:bottom w:val="none" w:sz="0" w:space="0" w:color="auto"/>
                    <w:right w:val="none" w:sz="0" w:space="0" w:color="auto"/>
                  </w:divBdr>
                  <w:divsChild>
                    <w:div w:id="160113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833569">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086000727">
      <w:bodyDiv w:val="1"/>
      <w:marLeft w:val="0"/>
      <w:marRight w:val="0"/>
      <w:marTop w:val="0"/>
      <w:marBottom w:val="0"/>
      <w:divBdr>
        <w:top w:val="none" w:sz="0" w:space="0" w:color="auto"/>
        <w:left w:val="none" w:sz="0" w:space="0" w:color="auto"/>
        <w:bottom w:val="none" w:sz="0" w:space="0" w:color="auto"/>
        <w:right w:val="none" w:sz="0" w:space="0" w:color="auto"/>
      </w:divBdr>
    </w:div>
    <w:div w:id="1272741135">
      <w:bodyDiv w:val="1"/>
      <w:marLeft w:val="0"/>
      <w:marRight w:val="0"/>
      <w:marTop w:val="0"/>
      <w:marBottom w:val="0"/>
      <w:divBdr>
        <w:top w:val="none" w:sz="0" w:space="0" w:color="auto"/>
        <w:left w:val="none" w:sz="0" w:space="0" w:color="auto"/>
        <w:bottom w:val="none" w:sz="0" w:space="0" w:color="auto"/>
        <w:right w:val="none" w:sz="0" w:space="0" w:color="auto"/>
      </w:divBdr>
      <w:divsChild>
        <w:div w:id="18097863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5379741">
              <w:marLeft w:val="0"/>
              <w:marRight w:val="0"/>
              <w:marTop w:val="0"/>
              <w:marBottom w:val="0"/>
              <w:divBdr>
                <w:top w:val="none" w:sz="0" w:space="0" w:color="auto"/>
                <w:left w:val="none" w:sz="0" w:space="0" w:color="auto"/>
                <w:bottom w:val="none" w:sz="0" w:space="0" w:color="auto"/>
                <w:right w:val="none" w:sz="0" w:space="0" w:color="auto"/>
              </w:divBdr>
              <w:divsChild>
                <w:div w:id="1205217008">
                  <w:marLeft w:val="0"/>
                  <w:marRight w:val="0"/>
                  <w:marTop w:val="0"/>
                  <w:marBottom w:val="0"/>
                  <w:divBdr>
                    <w:top w:val="none" w:sz="0" w:space="0" w:color="auto"/>
                    <w:left w:val="none" w:sz="0" w:space="0" w:color="auto"/>
                    <w:bottom w:val="none" w:sz="0" w:space="0" w:color="auto"/>
                    <w:right w:val="none" w:sz="0" w:space="0" w:color="auto"/>
                  </w:divBdr>
                  <w:divsChild>
                    <w:div w:id="15134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1641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presse-2016" TargetMode="External"/><Relationship Id="rId12" Type="http://schemas.openxmlformats.org/officeDocument/2006/relationships/hyperlink" Target="mailto:kristina.fischer@dlv.de"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EF00-A70B-8347-A1DE-C0D83082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5098</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17</cp:revision>
  <cp:lastPrinted>2016-10-20T12:08:00Z</cp:lastPrinted>
  <dcterms:created xsi:type="dcterms:W3CDTF">2016-10-20T12:08:00Z</dcterms:created>
  <dcterms:modified xsi:type="dcterms:W3CDTF">2017-10-12T09:15:00Z</dcterms:modified>
</cp:coreProperties>
</file>