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00A33199" w14:textId="4D0C6309" w:rsidR="000A2889" w:rsidRPr="000A2889" w:rsidRDefault="00A53208" w:rsidP="000A2889">
      <w:pPr>
        <w:widowControl w:val="0"/>
        <w:autoSpaceDE w:val="0"/>
        <w:autoSpaceDN w:val="0"/>
        <w:adjustRightInd w:val="0"/>
        <w:spacing w:line="276" w:lineRule="auto"/>
        <w:ind w:left="0"/>
        <w:rPr>
          <w:rFonts w:cs="Arial"/>
          <w:b/>
          <w:i/>
          <w:sz w:val="32"/>
          <w:szCs w:val="32"/>
          <w:lang w:eastAsia="de-DE"/>
        </w:rPr>
      </w:pPr>
      <w:r>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proofErr w:type="spellStart"/>
      <w:r w:rsidR="000A2889" w:rsidRPr="000A2889">
        <w:rPr>
          <w:rFonts w:cs="Arial"/>
          <w:b/>
          <w:i/>
          <w:sz w:val="32"/>
          <w:szCs w:val="32"/>
          <w:lang w:eastAsia="de-DE"/>
        </w:rPr>
        <w:t>C</w:t>
      </w:r>
      <w:r w:rsidR="00860573" w:rsidRPr="00860573">
        <w:rPr>
          <w:rFonts w:cs="Arial"/>
          <w:b/>
          <w:i/>
          <w:sz w:val="32"/>
          <w:szCs w:val="32"/>
          <w:lang w:eastAsia="de-DE"/>
        </w:rPr>
        <w:t>eresAward</w:t>
      </w:r>
      <w:proofErr w:type="spellEnd"/>
      <w:r w:rsidR="00860573" w:rsidRPr="00860573">
        <w:rPr>
          <w:rFonts w:cs="Arial"/>
          <w:b/>
          <w:i/>
          <w:sz w:val="32"/>
          <w:szCs w:val="32"/>
          <w:lang w:eastAsia="de-DE"/>
        </w:rPr>
        <w:t xml:space="preserve"> 2018: </w:t>
      </w:r>
      <w:proofErr w:type="spellStart"/>
      <w:r w:rsidR="00860573" w:rsidRPr="00860573">
        <w:rPr>
          <w:rFonts w:cs="Arial"/>
          <w:b/>
          <w:i/>
          <w:sz w:val="32"/>
          <w:szCs w:val="32"/>
          <w:lang w:eastAsia="de-DE"/>
        </w:rPr>
        <w:t>Harje</w:t>
      </w:r>
      <w:proofErr w:type="spellEnd"/>
      <w:r w:rsidR="00860573" w:rsidRPr="00860573">
        <w:rPr>
          <w:rFonts w:cs="Arial"/>
          <w:b/>
          <w:i/>
          <w:sz w:val="32"/>
          <w:szCs w:val="32"/>
          <w:lang w:eastAsia="de-DE"/>
        </w:rPr>
        <w:t xml:space="preserve"> </w:t>
      </w:r>
      <w:proofErr w:type="spellStart"/>
      <w:r w:rsidR="00860573" w:rsidRPr="00860573">
        <w:rPr>
          <w:rFonts w:cs="Arial"/>
          <w:b/>
          <w:i/>
          <w:sz w:val="32"/>
          <w:szCs w:val="32"/>
          <w:lang w:eastAsia="de-DE"/>
        </w:rPr>
        <w:t>Kaemena</w:t>
      </w:r>
      <w:proofErr w:type="spellEnd"/>
      <w:r w:rsidR="00860573" w:rsidRPr="00860573">
        <w:rPr>
          <w:rFonts w:cs="Arial"/>
          <w:b/>
          <w:i/>
          <w:sz w:val="32"/>
          <w:szCs w:val="32"/>
          <w:lang w:eastAsia="de-DE"/>
        </w:rPr>
        <w:t xml:space="preserve"> aus Bremen 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6D396E4B" w14:textId="77777777" w:rsidR="00860573" w:rsidRPr="00860573" w:rsidRDefault="00860573" w:rsidP="00860573">
      <w:pPr>
        <w:shd w:val="clear" w:color="auto" w:fill="FFFFFF"/>
        <w:spacing w:line="264" w:lineRule="auto"/>
        <w:ind w:left="0"/>
        <w:jc w:val="both"/>
        <w:rPr>
          <w:b/>
          <w:sz w:val="24"/>
          <w:szCs w:val="24"/>
        </w:rPr>
      </w:pPr>
      <w:proofErr w:type="spellStart"/>
      <w:r w:rsidRPr="00860573">
        <w:rPr>
          <w:b/>
          <w:bCs/>
          <w:sz w:val="24"/>
          <w:szCs w:val="24"/>
        </w:rPr>
        <w:t>Harje</w:t>
      </w:r>
      <w:proofErr w:type="spellEnd"/>
      <w:r w:rsidRPr="00860573">
        <w:rPr>
          <w:b/>
          <w:bCs/>
          <w:sz w:val="24"/>
          <w:szCs w:val="24"/>
        </w:rPr>
        <w:t xml:space="preserve"> </w:t>
      </w:r>
      <w:proofErr w:type="spellStart"/>
      <w:r w:rsidRPr="00860573">
        <w:rPr>
          <w:b/>
          <w:bCs/>
          <w:sz w:val="24"/>
          <w:szCs w:val="24"/>
        </w:rPr>
        <w:t>Kaemena</w:t>
      </w:r>
      <w:proofErr w:type="spellEnd"/>
      <w:r w:rsidRPr="00860573">
        <w:rPr>
          <w:b/>
          <w:bCs/>
          <w:sz w:val="24"/>
          <w:szCs w:val="24"/>
        </w:rPr>
        <w:t xml:space="preserve">, Biolandwirt aus Bremen, gehört zu den besten Landwirten Deutschlands. </w:t>
      </w:r>
      <w:proofErr w:type="spellStart"/>
      <w:r w:rsidRPr="00860573">
        <w:rPr>
          <w:b/>
          <w:bCs/>
          <w:sz w:val="24"/>
          <w:szCs w:val="24"/>
        </w:rPr>
        <w:t>Kaemena</w:t>
      </w:r>
      <w:proofErr w:type="spellEnd"/>
      <w:r w:rsidRPr="00860573">
        <w:rPr>
          <w:b/>
          <w:bCs/>
          <w:sz w:val="24"/>
          <w:szCs w:val="24"/>
        </w:rPr>
        <w:t xml:space="preserve"> qualifizierte sich für den „</w:t>
      </w:r>
      <w:proofErr w:type="spellStart"/>
      <w:r w:rsidRPr="00860573">
        <w:rPr>
          <w:b/>
          <w:bCs/>
          <w:sz w:val="24"/>
          <w:szCs w:val="24"/>
        </w:rPr>
        <w:t>CeresAward</w:t>
      </w:r>
      <w:proofErr w:type="spellEnd"/>
      <w:r w:rsidRPr="00860573">
        <w:rPr>
          <w:b/>
          <w:bCs/>
          <w:sz w:val="24"/>
          <w:szCs w:val="24"/>
        </w:rPr>
        <w:t>“, den bedeutendsten Preis für Landwirtinnen und Landwirte im gesamten deutschsprachigen Raum. Ob er in diesem Jahr den begehrten Titel „Landwirt des Jahres“ oder den Sieg in der Kategorie „Geschäftsidee“ davontragen wird, verkündet die Jury im Rahmen der Galaveranstaltung „Nacht der Landwirtschaft“ am 18. Oktober in Berlin.</w:t>
      </w:r>
    </w:p>
    <w:p w14:paraId="545567D5" w14:textId="06B27B58" w:rsidR="00A228CE" w:rsidRPr="003111A1" w:rsidRDefault="00A228CE" w:rsidP="001809B0">
      <w:pPr>
        <w:shd w:val="clear" w:color="auto" w:fill="FFFFFF"/>
        <w:spacing w:line="264" w:lineRule="auto"/>
        <w:ind w:left="0"/>
        <w:jc w:val="both"/>
        <w:rPr>
          <w:b/>
          <w:sz w:val="24"/>
          <w:szCs w:val="24"/>
        </w:rPr>
      </w:pP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15641FBE" w14:textId="77777777" w:rsidR="00860573" w:rsidRPr="00860573" w:rsidRDefault="00860573" w:rsidP="00860573">
      <w:pPr>
        <w:widowControl w:val="0"/>
        <w:autoSpaceDE w:val="0"/>
        <w:autoSpaceDN w:val="0"/>
        <w:adjustRightInd w:val="0"/>
        <w:spacing w:line="276" w:lineRule="auto"/>
        <w:ind w:left="0"/>
        <w:jc w:val="both"/>
        <w:rPr>
          <w:sz w:val="24"/>
          <w:szCs w:val="24"/>
        </w:rPr>
      </w:pPr>
      <w:r w:rsidRPr="00860573">
        <w:rPr>
          <w:sz w:val="24"/>
          <w:szCs w:val="24"/>
        </w:rPr>
        <w:t xml:space="preserve">Der Erfolg der </w:t>
      </w:r>
      <w:proofErr w:type="spellStart"/>
      <w:r w:rsidRPr="00860573">
        <w:rPr>
          <w:sz w:val="24"/>
          <w:szCs w:val="24"/>
        </w:rPr>
        <w:t>Kaemenas</w:t>
      </w:r>
      <w:proofErr w:type="spellEnd"/>
      <w:r w:rsidRPr="00860573">
        <w:rPr>
          <w:sz w:val="24"/>
          <w:szCs w:val="24"/>
        </w:rPr>
        <w:t xml:space="preserve"> ist eiskalt. Auf ihrem Hof im Blockland, an der Stadtgrenze zu Bremen, setzt die Landwirtsfamilie auf Speiseeis aus eigener Kuhmilch. Verantwortlich für die Wertschöpfung durch Direktvermarktung ist Hofnachfolger </w:t>
      </w:r>
      <w:proofErr w:type="spellStart"/>
      <w:r w:rsidRPr="00860573">
        <w:rPr>
          <w:sz w:val="24"/>
          <w:szCs w:val="24"/>
        </w:rPr>
        <w:t>Harje</w:t>
      </w:r>
      <w:proofErr w:type="spellEnd"/>
      <w:r w:rsidRPr="00860573">
        <w:rPr>
          <w:sz w:val="24"/>
          <w:szCs w:val="24"/>
        </w:rPr>
        <w:t xml:space="preserve"> </w:t>
      </w:r>
      <w:proofErr w:type="spellStart"/>
      <w:r w:rsidRPr="00860573">
        <w:rPr>
          <w:sz w:val="24"/>
          <w:szCs w:val="24"/>
        </w:rPr>
        <w:t>Kaemena</w:t>
      </w:r>
      <w:proofErr w:type="spellEnd"/>
      <w:r w:rsidRPr="00860573">
        <w:rPr>
          <w:sz w:val="24"/>
          <w:szCs w:val="24"/>
        </w:rPr>
        <w:t xml:space="preserve">. Zugegeben: Auch das Eis der </w:t>
      </w:r>
      <w:proofErr w:type="spellStart"/>
      <w:r w:rsidRPr="00860573">
        <w:rPr>
          <w:sz w:val="24"/>
          <w:szCs w:val="24"/>
        </w:rPr>
        <w:t>Kaemenas</w:t>
      </w:r>
      <w:proofErr w:type="spellEnd"/>
      <w:r w:rsidRPr="00860573">
        <w:rPr>
          <w:sz w:val="24"/>
          <w:szCs w:val="24"/>
        </w:rPr>
        <w:t xml:space="preserve"> kommt aus der Maschine. Den Unterschied machen die kurzen Wege. Nur 100 Meter sind es vom Euter der Kühe bis zur Eismaschine. Da gibt es keine Qualitätsverluste. Alle Rohstoffe sind aus kontrolliert ökologischem Landbau, Emulgatoren, Konservierungsstoffe oder Farbverstärker gibt es bei den </w:t>
      </w:r>
      <w:proofErr w:type="spellStart"/>
      <w:r w:rsidRPr="00860573">
        <w:rPr>
          <w:sz w:val="24"/>
          <w:szCs w:val="24"/>
        </w:rPr>
        <w:t>Kaemenas</w:t>
      </w:r>
      <w:proofErr w:type="spellEnd"/>
      <w:r w:rsidRPr="00860573">
        <w:rPr>
          <w:sz w:val="24"/>
          <w:szCs w:val="24"/>
        </w:rPr>
        <w:t xml:space="preserve"> nicht. Mit der Einrichtung eines </w:t>
      </w:r>
      <w:proofErr w:type="spellStart"/>
      <w:r w:rsidRPr="00860573">
        <w:rPr>
          <w:sz w:val="24"/>
          <w:szCs w:val="24"/>
        </w:rPr>
        <w:t>Hofcafés</w:t>
      </w:r>
      <w:proofErr w:type="spellEnd"/>
      <w:r w:rsidRPr="00860573">
        <w:rPr>
          <w:sz w:val="24"/>
          <w:szCs w:val="24"/>
        </w:rPr>
        <w:t xml:space="preserve"> wurde der Biohof zu einem beliebten Ziel für Radfahrer, Spaziergänger und Ausflügler. Mittlerweile geht die Hälfte der Milch von 77 Kühen ins Eis oder den eigenen Käse. Rund 30.000 kg Eis werden im hofeigenen Eiscafé namens „</w:t>
      </w:r>
      <w:proofErr w:type="spellStart"/>
      <w:r w:rsidRPr="00860573">
        <w:rPr>
          <w:sz w:val="24"/>
          <w:szCs w:val="24"/>
        </w:rPr>
        <w:t>Snuten</w:t>
      </w:r>
      <w:proofErr w:type="spellEnd"/>
      <w:r w:rsidRPr="00860573">
        <w:rPr>
          <w:sz w:val="24"/>
          <w:szCs w:val="24"/>
        </w:rPr>
        <w:t xml:space="preserve"> </w:t>
      </w:r>
      <w:proofErr w:type="spellStart"/>
      <w:r w:rsidRPr="00860573">
        <w:rPr>
          <w:sz w:val="24"/>
          <w:szCs w:val="24"/>
        </w:rPr>
        <w:t>lekker</w:t>
      </w:r>
      <w:proofErr w:type="spellEnd"/>
      <w:r w:rsidRPr="00860573">
        <w:rPr>
          <w:sz w:val="24"/>
          <w:szCs w:val="24"/>
        </w:rPr>
        <w:t xml:space="preserve">“ in einer Saison zu Eiskugeln geformt. Der Milchviehbetrieb im Blockland wird von den </w:t>
      </w:r>
      <w:proofErr w:type="spellStart"/>
      <w:r w:rsidRPr="00860573">
        <w:rPr>
          <w:sz w:val="24"/>
          <w:szCs w:val="24"/>
        </w:rPr>
        <w:t>Kaemenas</w:t>
      </w:r>
      <w:proofErr w:type="spellEnd"/>
      <w:r w:rsidRPr="00860573">
        <w:rPr>
          <w:sz w:val="24"/>
          <w:szCs w:val="24"/>
        </w:rPr>
        <w:t xml:space="preserve"> in der neunten Generation geführt, seit 2005 nach den Bioland-Richtlinien. So bewirbt er sich auch stellvertretend für seine Frau, seine Eltern und das Team, "das sehr viel dafür tut, eine Landwirtschaft zu führen, die sowohl ökonomisch, ökologisch als auch sozial den meisten ’Stress-Tests’ widerstehen kann" so </w:t>
      </w:r>
      <w:proofErr w:type="spellStart"/>
      <w:r w:rsidRPr="00860573">
        <w:rPr>
          <w:sz w:val="24"/>
          <w:szCs w:val="24"/>
        </w:rPr>
        <w:t>Kaemena</w:t>
      </w:r>
      <w:proofErr w:type="spellEnd"/>
      <w:r w:rsidRPr="00860573">
        <w:rPr>
          <w:sz w:val="24"/>
          <w:szCs w:val="24"/>
        </w:rPr>
        <w:t xml:space="preserve">. Weitere Informationen zu </w:t>
      </w:r>
      <w:proofErr w:type="spellStart"/>
      <w:r w:rsidRPr="00860573">
        <w:rPr>
          <w:sz w:val="24"/>
          <w:szCs w:val="24"/>
        </w:rPr>
        <w:t>Harje</w:t>
      </w:r>
      <w:proofErr w:type="spellEnd"/>
      <w:r w:rsidRPr="00860573">
        <w:rPr>
          <w:sz w:val="24"/>
          <w:szCs w:val="24"/>
        </w:rPr>
        <w:t xml:space="preserve"> </w:t>
      </w:r>
      <w:proofErr w:type="spellStart"/>
      <w:r w:rsidRPr="00860573">
        <w:rPr>
          <w:sz w:val="24"/>
          <w:szCs w:val="24"/>
        </w:rPr>
        <w:t>Kaemena</w:t>
      </w:r>
      <w:proofErr w:type="spellEnd"/>
      <w:r w:rsidRPr="00860573">
        <w:rPr>
          <w:sz w:val="24"/>
          <w:szCs w:val="24"/>
        </w:rPr>
        <w:t xml:space="preserve"> unter </w:t>
      </w:r>
      <w:hyperlink r:id="rId9" w:history="1">
        <w:r w:rsidRPr="00860573">
          <w:rPr>
            <w:rStyle w:val="Link"/>
            <w:sz w:val="24"/>
            <w:szCs w:val="24"/>
          </w:rPr>
          <w:t>www.kaemena-blockland.de</w:t>
        </w:r>
      </w:hyperlink>
      <w:r w:rsidRPr="00860573">
        <w:rPr>
          <w:sz w:val="24"/>
          <w:szCs w:val="24"/>
        </w:rPr>
        <w:t> oder auf Facebook unter</w:t>
      </w:r>
      <w:hyperlink r:id="rId10" w:history="1">
        <w:r w:rsidRPr="00860573">
          <w:rPr>
            <w:rStyle w:val="Link"/>
            <w:sz w:val="24"/>
            <w:szCs w:val="24"/>
          </w:rPr>
          <w:t>www.facebook.com/Blocklander-Eisdiele-H-B-Kaemena-340619736039260/</w:t>
        </w:r>
      </w:hyperlink>
      <w:r w:rsidRPr="00860573">
        <w:rPr>
          <w:sz w:val="24"/>
          <w:szCs w:val="24"/>
        </w:rPr>
        <w:t>.</w:t>
      </w:r>
    </w:p>
    <w:p w14:paraId="157F3A1E" w14:textId="77777777" w:rsidR="00D2480F" w:rsidRDefault="00D2480F"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w:t>
      </w:r>
      <w:r w:rsidRPr="00D2480F">
        <w:rPr>
          <w:sz w:val="24"/>
          <w:szCs w:val="24"/>
        </w:rPr>
        <w:lastRenderedPageBreak/>
        <w:t>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 xml:space="preserve">sagt Dr. Uwe </w:t>
      </w:r>
      <w:proofErr w:type="spellStart"/>
      <w:r w:rsidRPr="00D2480F">
        <w:rPr>
          <w:sz w:val="24"/>
          <w:szCs w:val="24"/>
        </w:rPr>
        <w:t>Steffin</w:t>
      </w:r>
      <w:proofErr w:type="spellEnd"/>
      <w:r w:rsidRPr="00D2480F">
        <w:rPr>
          <w:sz w:val="24"/>
          <w:szCs w:val="24"/>
        </w:rPr>
        <w:t>,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3169E7AE" w14:textId="77777777" w:rsidR="00002353" w:rsidRDefault="00002353" w:rsidP="001E6D7A">
      <w:pPr>
        <w:widowControl w:val="0"/>
        <w:autoSpaceDE w:val="0"/>
        <w:autoSpaceDN w:val="0"/>
        <w:adjustRightInd w:val="0"/>
        <w:spacing w:line="276" w:lineRule="auto"/>
        <w:ind w:left="0"/>
        <w:jc w:val="both"/>
        <w:rPr>
          <w:sz w:val="24"/>
          <w:szCs w:val="24"/>
          <w:highlight w:val="yellow"/>
        </w:rPr>
      </w:pPr>
      <w:bookmarkStart w:id="1" w:name="_GoBack"/>
      <w:bookmarkEnd w:id="1"/>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11" w:history="1">
        <w:r w:rsidRPr="00002353">
          <w:rPr>
            <w:rStyle w:val="Link"/>
            <w:sz w:val="24"/>
            <w:szCs w:val="24"/>
          </w:rPr>
          <w:t>www.ceresaward.de</w:t>
        </w:r>
      </w:hyperlink>
      <w:r w:rsidR="00002353" w:rsidRPr="00002353">
        <w:rPr>
          <w:sz w:val="24"/>
          <w:szCs w:val="24"/>
        </w:rPr>
        <w:t xml:space="preserve"> </w:t>
      </w:r>
      <w:r w:rsidRPr="00002353">
        <w:rPr>
          <w:sz w:val="24"/>
          <w:szCs w:val="24"/>
        </w:rPr>
        <w:t>unter Preisträger -&gt; </w:t>
      </w:r>
      <w:hyperlink r:id="rId12" w:history="1">
        <w:r w:rsidRPr="00002353">
          <w:rPr>
            <w:rStyle w:val="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3" w:history="1">
        <w:r w:rsidR="00002353" w:rsidRPr="00002353">
          <w:rPr>
            <w:rStyle w:val="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4"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w:t>
      </w:r>
      <w:proofErr w:type="spellStart"/>
      <w:r w:rsidRPr="00B912FB">
        <w:rPr>
          <w:rFonts w:cs="Arial"/>
          <w:bCs/>
          <w:spacing w:val="0"/>
          <w:sz w:val="22"/>
          <w:szCs w:val="22"/>
        </w:rPr>
        <w:t>Horsch</w:t>
      </w:r>
      <w:proofErr w:type="spellEnd"/>
      <w:r w:rsidRPr="00B912FB">
        <w:rPr>
          <w:rFonts w:cs="Arial"/>
          <w:bCs/>
          <w:spacing w:val="0"/>
          <w:sz w:val="22"/>
          <w:szCs w:val="22"/>
        </w:rPr>
        <w:t xml:space="preserve">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5" w:history="1">
        <w:r w:rsidR="008C16A2" w:rsidRPr="008C16A2">
          <w:rPr>
            <w:rStyle w:val="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8">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2">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3">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6"/>
      <w:footerReference w:type="default" r:id="rId27"/>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683D02" w14:textId="77777777" w:rsidR="002319D8" w:rsidRDefault="002319D8">
      <w:r>
        <w:separator/>
      </w:r>
    </w:p>
  </w:endnote>
  <w:endnote w:type="continuationSeparator" w:id="0">
    <w:p w14:paraId="6B793C4C" w14:textId="77777777" w:rsidR="002319D8" w:rsidRDefault="002319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PMingLiU">
    <w:panose1 w:val="02020500000000000000"/>
    <w:charset w:val="88"/>
    <w:family w:val="roman"/>
    <w:pitch w:val="variable"/>
    <w:sig w:usb0="A00002FF" w:usb1="28CFFCFA" w:usb2="00000016" w:usb3="00000000" w:csb0="00100001"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860573">
      <w:rPr>
        <w:rStyle w:val="Seitenzahl"/>
        <w:rFonts w:cs="Arial"/>
        <w:noProof/>
        <w:szCs w:val="18"/>
      </w:rPr>
      <w:t>2</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86057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D0B906F" w14:textId="77777777" w:rsidR="002319D8" w:rsidRDefault="002319D8">
      <w:r>
        <w:separator/>
      </w:r>
    </w:p>
  </w:footnote>
  <w:footnote w:type="continuationSeparator" w:id="0">
    <w:p w14:paraId="294AFED3" w14:textId="77777777" w:rsidR="002319D8" w:rsidRDefault="002319D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19D8"/>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60573"/>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13019811">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34841996">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www.kaemena-blockland.de/" TargetMode="External"/><Relationship Id="rId20" Type="http://schemas.openxmlformats.org/officeDocument/2006/relationships/image" Target="media/image6.png"/><Relationship Id="rId21" Type="http://schemas.openxmlformats.org/officeDocument/2006/relationships/image" Target="media/image7.png"/><Relationship Id="rId22" Type="http://schemas.openxmlformats.org/officeDocument/2006/relationships/image" Target="media/image8.png"/><Relationship Id="rId23" Type="http://schemas.openxmlformats.org/officeDocument/2006/relationships/image" Target="media/image9.png"/><Relationship Id="rId24" Type="http://schemas.openxmlformats.org/officeDocument/2006/relationships/image" Target="media/image10.jpeg"/><Relationship Id="rId25" Type="http://schemas.openxmlformats.org/officeDocument/2006/relationships/image" Target="media/image11.jpeg"/><Relationship Id="rId26" Type="http://schemas.openxmlformats.org/officeDocument/2006/relationships/footer" Target="footer1.xml"/><Relationship Id="rId27" Type="http://schemas.openxmlformats.org/officeDocument/2006/relationships/footer" Target="footer2.xml"/><Relationship Id="rId28" Type="http://schemas.openxmlformats.org/officeDocument/2006/relationships/fontTable" Target="fontTable.xml"/><Relationship Id="rId29" Type="http://schemas.openxmlformats.org/officeDocument/2006/relationships/theme" Target="theme/theme1.xml"/><Relationship Id="rId10" Type="http://schemas.openxmlformats.org/officeDocument/2006/relationships/hyperlink" Target="http://www.facebook.com/Blocklander-Eisdiele-H-B-Kaemena-340619736039260/" TargetMode="External"/><Relationship Id="rId11" Type="http://schemas.openxmlformats.org/officeDocument/2006/relationships/hyperlink" Target="http://www.ceresaward.de" TargetMode="External"/><Relationship Id="rId12" Type="http://schemas.openxmlformats.org/officeDocument/2006/relationships/hyperlink" Target="https://www.ceresaward.de/shortlist-2018/" TargetMode="External"/><Relationship Id="rId13" Type="http://schemas.openxmlformats.org/officeDocument/2006/relationships/hyperlink" Target="https://www.ceresaward.de/archiv-2018/" TargetMode="External"/><Relationship Id="rId14" Type="http://schemas.openxmlformats.org/officeDocument/2006/relationships/hyperlink" Target="http://www.ceresaward.de/" TargetMode="External"/><Relationship Id="rId15" Type="http://schemas.openxmlformats.org/officeDocument/2006/relationships/hyperlink" Target="http://www.ceresaward.de/gala" TargetMode="External"/><Relationship Id="rId16" Type="http://schemas.openxmlformats.org/officeDocument/2006/relationships/image" Target="media/image2.jpeg"/><Relationship Id="rId17" Type="http://schemas.openxmlformats.org/officeDocument/2006/relationships/image" Target="media/image3.png"/><Relationship Id="rId18" Type="http://schemas.openxmlformats.org/officeDocument/2006/relationships/image" Target="media/image4.png"/><Relationship Id="rId19" Type="http://schemas.openxmlformats.org/officeDocument/2006/relationships/image" Target="media/image5.jpe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708D9-ABE5-294E-901A-FCA45AB1A9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1139</Words>
  <Characters>7176</Characters>
  <Application>Microsoft Macintosh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8299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5</cp:revision>
  <cp:lastPrinted>2018-10-10T09:24:00Z</cp:lastPrinted>
  <dcterms:created xsi:type="dcterms:W3CDTF">2018-10-16T06:04:00Z</dcterms:created>
  <dcterms:modified xsi:type="dcterms:W3CDTF">2018-10-17T01:06:00Z</dcterms:modified>
</cp:coreProperties>
</file>