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1D5F3DA" w14:textId="073C6DE3" w:rsidR="00FA2147" w:rsidRDefault="00B60A24" w:rsidP="00B60A24">
      <w:pPr>
        <w:pStyle w:val="Dokumentbeschriftung"/>
        <w:spacing w:before="0" w:after="0" w:line="240" w:lineRule="auto"/>
        <w:rPr>
          <w:rFonts w:ascii="Arial" w:hAnsi="Arial" w:cs="Arial"/>
          <w:b/>
          <w:bCs/>
          <w:noProof/>
          <w:spacing w:val="0"/>
          <w:sz w:val="52"/>
          <w:szCs w:val="52"/>
          <w:lang w:eastAsia="de-DE"/>
        </w:rPr>
      </w:pPr>
      <w:r>
        <w:rPr>
          <w:rFonts w:ascii="Arial" w:hAnsi="Arial" w:cs="Arial"/>
          <w:b/>
          <w:bCs/>
          <w:noProof/>
          <w:spacing w:val="0"/>
          <w:sz w:val="52"/>
          <w:szCs w:val="52"/>
          <w:lang w:eastAsia="de-DE"/>
        </w:rPr>
        <mc:AlternateContent>
          <mc:Choice Requires="wps">
            <w:drawing>
              <wp:anchor distT="0" distB="0" distL="114300" distR="114300" simplePos="0" relativeHeight="251656191" behindDoc="0" locked="0" layoutInCell="1" allowOverlap="1" wp14:anchorId="3510CE05" wp14:editId="4A680BC1">
                <wp:simplePos x="0" y="0"/>
                <wp:positionH relativeFrom="column">
                  <wp:posOffset>-31115</wp:posOffset>
                </wp:positionH>
                <wp:positionV relativeFrom="paragraph">
                  <wp:posOffset>-1093470</wp:posOffset>
                </wp:positionV>
                <wp:extent cx="2285365" cy="1369695"/>
                <wp:effectExtent l="0" t="0" r="0" b="1905"/>
                <wp:wrapSquare wrapText="bothSides"/>
                <wp:docPr id="6" name="Textfeld 6"/>
                <wp:cNvGraphicFramePr/>
                <a:graphic xmlns:a="http://schemas.openxmlformats.org/drawingml/2006/main">
                  <a:graphicData uri="http://schemas.microsoft.com/office/word/2010/wordprocessingShape">
                    <wps:wsp>
                      <wps:cNvSpPr txBox="1"/>
                      <wps:spPr>
                        <a:xfrm>
                          <a:off x="0" y="0"/>
                          <a:ext cx="2285365" cy="1369695"/>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19C139B4" w14:textId="7B6523C5" w:rsidR="007D3B55" w:rsidRDefault="007D3B55">
                            <w:pPr>
                              <w:ind w:left="0"/>
                            </w:pPr>
                            <w:r>
                              <w:rPr>
                                <w:noProof/>
                                <w:lang w:eastAsia="de-DE"/>
                              </w:rPr>
                              <w:drawing>
                                <wp:inline distT="0" distB="0" distL="0" distR="0" wp14:anchorId="2A66016C" wp14:editId="538CCABF">
                                  <wp:extent cx="1733179" cy="1159325"/>
                                  <wp:effectExtent l="0" t="0" r="0" b="9525"/>
                                  <wp:docPr id="5"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733185" cy="1159329"/>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510CE05" id="_x0000_t202" coordsize="21600,21600" o:spt="202" path="m0,0l0,21600,21600,21600,21600,0xe">
                <v:stroke joinstyle="miter"/>
                <v:path gradientshapeok="t" o:connecttype="rect"/>
              </v:shapetype>
              <v:shape id="Textfeld 6" o:spid="_x0000_s1026" type="#_x0000_t202" style="position:absolute;margin-left:-2.45pt;margin-top:-86.05pt;width:179.95pt;height:107.85pt;z-index:25165619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pPidECAAAPBgAADgAAAGRycy9lMm9Eb2MueG1srFTdT9swEH+ftP/B8ntJUtpCI1IUijpNQoAG&#10;E8+uY7fR/DXbbdOh/e87O0kpbA9j2ktyvvv5fPe7j4vLRgq0ZdbVWhU4O0kxYorqqlarAn99XAzO&#10;MXKeqIoIrViB98zhy9nHDxc7k7OhXmtRMYvAiXL5zhR47b3Jk8TRNZPEnWjDFBi5tpJ4ONpVUlmy&#10;A+9SJMM0nSQ7bStjNWXOgfa6NeJZ9M85o/6Oc8c8EgWG2Hz82vhdhm8yuyD5yhKzrmkXBvmHKCSp&#10;FTx6cHVNPEEbW//mStbUaqe5P6FaJprzmrKYA2STpW+yeVgTw2IuQI4zB5rc/3NLb7f3FtVVgScY&#10;KSKhRI+s8ZyJCk0COzvjcgA9GID55ko3UOVe70AZkm64leEP6SCwA8/7A7fgDFFQDofn49PJGCMK&#10;tux0Mp1Mx8FP8nLdWOc/MS1REApsoXiRU7K9cb6F9pDwmtKLWohYQKFeKcBnq2GxA9rbJIdQQAzI&#10;EFSszvN8fDYsz8bTwaQcZ4NRlp4PyjIdDq4XZVqmo8V8Orr6CVFIko3yHfSJgS4LDAETC0FWXU2C&#10;+e+KIgl91cJZlsTmafMDx5GSPtQk0N/SHCW/FywkINQXxqFske2giAPD5sKiLYFWJ5Qy5WOhIhmA&#10;DigOhL3nYoePlEUq33O5Jb9/WSt/uCxrpW0s7Zuwq299yLzFAxlHeQfRN8sGuAriUld76Eqr26l2&#10;hi5q6Jwb4vw9sTDG0IiwmvwdfLjQuwLrTsJore2PP+kDHgoJVoxCuQvsvm+IZRiJzwrmbpqNRmGP&#10;xMMImgcO9tiyPLaojZxrKEcGS9DQKAa8F73IrZZPsMHK8CqYiKLwdoF9L859u6xgA1JWlhEEm8MQ&#10;f6MeDA2uQ3XCXDw2T8Sabng8dNCt7hcIyd/MUIsNN5UuN17zOg7YC6sd8bB1Yj92GzKsteNzRL3s&#10;8dkvAAAA//8DAFBLAwQUAAYACAAAACEAfXaa/d8AAAAKAQAADwAAAGRycy9kb3ducmV2LnhtbEyP&#10;wU7DMAyG70i8Q2QkblvSrR2sNJ0QiCtog03iljVeW9E4VZOt5e0xJzhZlj/9/v5iM7lOXHAIrScN&#10;yVyBQKq8banW8PH+MrsHEaIhazpPqOEbA2zK66vC5NaPtMXLLtaCQyjkRkMTY59LGaoGnQlz3yPx&#10;7eQHZyKvQy3tYEYOd51cKLWSzrTEHxrT41OD1dfu7DTsX0+fh1S91c8u60c/KUluLbW+vZkeH0BE&#10;nOIfDL/6rA4lOx39mWwQnYZZumaSZ3K3SEAwscwybnfUkC5XIMtC/q9Q/gAAAP//AwBQSwECLQAU&#10;AAYACAAAACEA5JnDwPsAAADhAQAAEwAAAAAAAAAAAAAAAAAAAAAAW0NvbnRlbnRfVHlwZXNdLnht&#10;bFBLAQItABQABgAIAAAAIQAjsmrh1wAAAJQBAAALAAAAAAAAAAAAAAAAACwBAABfcmVscy8ucmVs&#10;c1BLAQItABQABgAIAAAAIQDH+k+J0QIAAA8GAAAOAAAAAAAAAAAAAAAAACwCAABkcnMvZTJvRG9j&#10;LnhtbFBLAQItABQABgAIAAAAIQB9dpr93wAAAAoBAAAPAAAAAAAAAAAAAAAAACkFAABkcnMvZG93&#10;bnJldi54bWxQSwUGAAAAAAQABADzAAAANQYAAAAA&#10;" filled="f" stroked="f">
                <v:textbox>
                  <w:txbxContent>
                    <w:p w14:paraId="19C139B4" w14:textId="7B6523C5" w:rsidR="007D3B55" w:rsidRDefault="007D3B55">
                      <w:pPr>
                        <w:ind w:left="0"/>
                      </w:pPr>
                      <w:r>
                        <w:rPr>
                          <w:noProof/>
                          <w:lang w:eastAsia="de-DE"/>
                        </w:rPr>
                        <w:drawing>
                          <wp:inline distT="0" distB="0" distL="0" distR="0" wp14:anchorId="2A66016C" wp14:editId="538CCABF">
                            <wp:extent cx="1733179" cy="1159325"/>
                            <wp:effectExtent l="0" t="0" r="0" b="9525"/>
                            <wp:docPr id="5"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733185" cy="1159329"/>
                                    </a:xfrm>
                                    <a:prstGeom prst="rect">
                                      <a:avLst/>
                                    </a:prstGeom>
                                    <a:noFill/>
                                    <a:ln>
                                      <a:noFill/>
                                    </a:ln>
                                  </pic:spPr>
                                </pic:pic>
                              </a:graphicData>
                            </a:graphic>
                          </wp:inline>
                        </w:drawing>
                      </w:r>
                    </w:p>
                  </w:txbxContent>
                </v:textbox>
                <w10:wrap type="square"/>
              </v:shape>
            </w:pict>
          </mc:Fallback>
        </mc:AlternateContent>
      </w:r>
      <w:r>
        <w:rPr>
          <w:rFonts w:ascii="Arial" w:hAnsi="Arial" w:cs="Arial"/>
          <w:b/>
          <w:bCs/>
          <w:noProof/>
          <w:spacing w:val="0"/>
          <w:sz w:val="52"/>
          <w:szCs w:val="52"/>
          <w:lang w:eastAsia="de-DE"/>
        </w:rPr>
        <w:br/>
      </w:r>
      <w:r w:rsidR="00B4298D">
        <w:rPr>
          <w:rFonts w:ascii="Arial" w:hAnsi="Arial" w:cs="Arial"/>
          <w:b/>
          <w:bCs/>
          <w:noProof/>
          <w:spacing w:val="0"/>
          <w:sz w:val="52"/>
          <w:szCs w:val="52"/>
          <w:lang w:eastAsia="de-DE"/>
        </w:rPr>
        <mc:AlternateContent>
          <mc:Choice Requires="wps">
            <w:drawing>
              <wp:anchor distT="0" distB="0" distL="114300" distR="114300" simplePos="0" relativeHeight="251657216" behindDoc="0" locked="1" layoutInCell="1" allowOverlap="0" wp14:anchorId="6B01B49A" wp14:editId="43A07989">
                <wp:simplePos x="0" y="0"/>
                <wp:positionH relativeFrom="page">
                  <wp:posOffset>5904865</wp:posOffset>
                </wp:positionH>
                <wp:positionV relativeFrom="page">
                  <wp:posOffset>558165</wp:posOffset>
                </wp:positionV>
                <wp:extent cx="1600200" cy="1910715"/>
                <wp:effectExtent l="0" t="0" r="0"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00200" cy="191071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713A982" w14:textId="7930B6FB" w:rsidR="007D3B55" w:rsidRDefault="007D3B55">
                            <w:pPr>
                              <w:spacing w:after="57" w:line="204" w:lineRule="exact"/>
                              <w:ind w:left="0"/>
                              <w:rPr>
                                <w:rFonts w:cs="Arial"/>
                                <w:b/>
                                <w:sz w:val="17"/>
                                <w:szCs w:val="17"/>
                              </w:rPr>
                            </w:pPr>
                            <w:r>
                              <w:rPr>
                                <w:rFonts w:cs="Arial"/>
                                <w:b/>
                                <w:sz w:val="17"/>
                                <w:szCs w:val="17"/>
                              </w:rPr>
                              <w:t xml:space="preserve">Deutscher </w:t>
                            </w:r>
                            <w:r>
                              <w:rPr>
                                <w:rFonts w:cs="Arial"/>
                                <w:b/>
                                <w:sz w:val="17"/>
                                <w:szCs w:val="17"/>
                              </w:rPr>
                              <w:br/>
                              <w:t>Landwirtschaftsverlag GmbH</w:t>
                            </w:r>
                          </w:p>
                          <w:p w14:paraId="485AC90D" w14:textId="77777777" w:rsidR="007D3B55" w:rsidRDefault="007D3B55">
                            <w:pPr>
                              <w:spacing w:after="57" w:line="204" w:lineRule="exact"/>
                              <w:ind w:left="0"/>
                              <w:rPr>
                                <w:rFonts w:cs="Arial"/>
                                <w:sz w:val="17"/>
                                <w:szCs w:val="17"/>
                              </w:rPr>
                            </w:pPr>
                            <w:proofErr w:type="spellStart"/>
                            <w:r>
                              <w:rPr>
                                <w:rFonts w:cs="Arial"/>
                                <w:sz w:val="17"/>
                                <w:szCs w:val="17"/>
                              </w:rPr>
                              <w:t>Lothstr</w:t>
                            </w:r>
                            <w:proofErr w:type="spellEnd"/>
                            <w:r>
                              <w:rPr>
                                <w:rFonts w:cs="Arial"/>
                                <w:sz w:val="17"/>
                                <w:szCs w:val="17"/>
                              </w:rPr>
                              <w:t>. 29</w:t>
                            </w:r>
                            <w:r>
                              <w:rPr>
                                <w:rFonts w:cs="Arial"/>
                                <w:sz w:val="17"/>
                                <w:szCs w:val="17"/>
                              </w:rPr>
                              <w:br/>
                              <w:t>80797 München</w:t>
                            </w:r>
                          </w:p>
                          <w:p w14:paraId="5DDFD60E" w14:textId="77777777" w:rsidR="007D3B55" w:rsidRDefault="007D3B55">
                            <w:pPr>
                              <w:tabs>
                                <w:tab w:val="left" w:pos="598"/>
                              </w:tabs>
                              <w:spacing w:after="57" w:line="204" w:lineRule="exact"/>
                              <w:ind w:left="0"/>
                              <w:rPr>
                                <w:rFonts w:cs="Arial"/>
                                <w:sz w:val="17"/>
                                <w:szCs w:val="17"/>
                              </w:rPr>
                            </w:pPr>
                            <w:r>
                              <w:rPr>
                                <w:rFonts w:cs="Arial"/>
                                <w:sz w:val="17"/>
                                <w:szCs w:val="17"/>
                              </w:rPr>
                              <w:t>Telefon</w:t>
                            </w:r>
                            <w:r>
                              <w:rPr>
                                <w:rFonts w:cs="Arial"/>
                                <w:sz w:val="17"/>
                                <w:szCs w:val="17"/>
                              </w:rPr>
                              <w:tab/>
                              <w:t>+49 (0)89-12705-448</w:t>
                            </w:r>
                            <w:r>
                              <w:rPr>
                                <w:rFonts w:cs="Arial"/>
                                <w:sz w:val="17"/>
                                <w:szCs w:val="17"/>
                              </w:rPr>
                              <w:br/>
                              <w:t>Telefax</w:t>
                            </w:r>
                            <w:r>
                              <w:rPr>
                                <w:rFonts w:cs="Arial"/>
                                <w:sz w:val="17"/>
                                <w:szCs w:val="17"/>
                              </w:rPr>
                              <w:tab/>
                              <w:t>+49 (0)89-12705-84448</w:t>
                            </w:r>
                          </w:p>
                          <w:p w14:paraId="6F23CB39" w14:textId="47E8ED68" w:rsidR="007D3B55" w:rsidRDefault="007D3B55">
                            <w:pPr>
                              <w:tabs>
                                <w:tab w:val="left" w:pos="676"/>
                              </w:tabs>
                              <w:spacing w:after="57" w:line="204" w:lineRule="exact"/>
                              <w:ind w:left="0"/>
                              <w:rPr>
                                <w:rFonts w:cs="Arial"/>
                                <w:sz w:val="17"/>
                                <w:szCs w:val="17"/>
                              </w:rPr>
                            </w:pPr>
                            <w:r w:rsidRPr="001809B0">
                              <w:rPr>
                                <w:rFonts w:cs="Arial"/>
                                <w:sz w:val="17"/>
                                <w:szCs w:val="17"/>
                              </w:rPr>
                              <w:t>kristina.fischer@dlv.de</w:t>
                            </w:r>
                            <w:r>
                              <w:rPr>
                                <w:rFonts w:cs="Arial"/>
                                <w:sz w:val="17"/>
                                <w:szCs w:val="17"/>
                              </w:rPr>
                              <w:t xml:space="preserve"> </w:t>
                            </w:r>
                            <w:r>
                              <w:rPr>
                                <w:rFonts w:cs="Arial"/>
                                <w:sz w:val="17"/>
                                <w:szCs w:val="17"/>
                              </w:rPr>
                              <w:br/>
                              <w:t>www.dlv.de</w:t>
                            </w:r>
                          </w:p>
                        </w:txbxContent>
                      </wps:txbx>
                      <wps:bodyPr rot="0" vert="horz" wrap="square" lIns="36000" tIns="0" rIns="3600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B01B49A" id="Text Box 4" o:spid="_x0000_s1027" type="#_x0000_t202" style="position:absolute;margin-left:464.95pt;margin-top:43.95pt;width:126pt;height:150.4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CntOoACAAAPBQAADgAAAGRycy9lMm9Eb2MueG1srFTJbtswEL0X6D8QvDuSXNmxhMhBlrookC5A&#10;0g+gScoiSnFUkraUFv33DinbcboARVEdKC7DN8t7w4vLodVkJ61TYCqanaWUSMNBKLOp6KeH1WRB&#10;ifPMCKbByIo+Skcvly9fXPRdKafQgBbSEgQxruy7ijbed2WSON7Ilrkz6KTBwxpsyzwu7SYRlvWI&#10;3upkmqbzpAcrOgtcOoe7t+MhXUb8upbcf6hrJz3RFcXYfBxtHNdhTJYXrNxY1jWK78Ng/xBFy5RB&#10;p0eoW+YZ2Vr1C1SruAUHtT/j0CZQ14rLmANmk6U/ZXPfsE7GXLA4rjuWyf0/WP5+99ESJSqaU2JY&#10;ixQ9yMGTaxhIHqrTd65Eo/sOzfyA28hyzNR1d8A/O2LgpmFmI6+shb6RTGB0WbiZnFwdcVwAWffv&#10;QKAbtvUQgYbatqF0WAyC6MjS45GZEAoPLudpinRTwvEsK7L0PJtFH6w8XO+s828ktCRMKmqR+gjP&#10;dnfOh3BYeTAJ3hxoJVZK67iwm/WNtmTHUCar+O3Rn5lpE4wNhGsj4riDUaKPcBbijbR/K7Jpnl5P&#10;i8lqvjif5Kt8NinO08UkzYrrYp7mRX67+h4CzPKyUUJIc6eMPEgwy/+O4n0zjOKJIiR9RYvZdDZy&#10;9Mck0/j9LslWeexIrdqKLo5GrAzMvjYC02alZ0qP8+R5+LHKWIPDP1Yl6iBQP4rAD+shCi6KJGhk&#10;DeIRhWEBaUOK8TXBSQP2KyU9dmZF3Zcts5IS/daguF6hFkIrxwVO7Onu+rDLDEeIinpKxumNH9t+&#10;21m1adDDKGMDVyjEWkWJPEWzly92Xcxl/0KEtj5dR6und2z5AwAA//8DAFBLAwQUAAYACAAAACEA&#10;JmUbsN8AAAALAQAADwAAAGRycy9kb3ducmV2LnhtbEyPwU7DMAyG70i8Q2QkbixtgZGWuhOahDgg&#10;Dgx2TxvTVjRJabKu8PR4JzjZlj/9/lxuFjuImabQe4eQrhIQ5BpvetcivL89XikQIWpn9OAdIXxT&#10;gE11flbqwvije6V5F1vBIS4UGqGLcSykDE1HVoeVH8nx7sNPVkcep1aaSR853A4yS5K1tLp3fKHT&#10;I207aj53B4uwzuan7Ob2Z/zaJ88vW7XsqVYD4uXF8nAPItIS/2A46bM6VOxU+4MzQQwIeZbnjCKo&#10;O64nIFUpdzXCtVIKZFXK/z9UvwAAAP//AwBQSwECLQAUAAYACAAAACEA5JnDwPsAAADhAQAAEwAA&#10;AAAAAAAAAAAAAAAAAAAAW0NvbnRlbnRfVHlwZXNdLnhtbFBLAQItABQABgAIAAAAIQAjsmrh1wAA&#10;AJQBAAALAAAAAAAAAAAAAAAAACwBAABfcmVscy8ucmVsc1BLAQItABQABgAIAAAAIQDEKe06gAIA&#10;AA8FAAAOAAAAAAAAAAAAAAAAACwCAABkcnMvZTJvRG9jLnhtbFBLAQItABQABgAIAAAAIQAmZRuw&#10;3wAAAAsBAAAPAAAAAAAAAAAAAAAAANgEAABkcnMvZG93bnJldi54bWxQSwUGAAAAAAQABADzAAAA&#10;5AUAAAAA&#10;" o:allowoverlap="f" stroked="f">
                <v:textbox inset="1mm,0,1mm,0">
                  <w:txbxContent>
                    <w:p w14:paraId="7713A982" w14:textId="7930B6FB" w:rsidR="007D3B55" w:rsidRDefault="007D3B55">
                      <w:pPr>
                        <w:spacing w:after="57" w:line="204" w:lineRule="exact"/>
                        <w:ind w:left="0"/>
                        <w:rPr>
                          <w:rFonts w:cs="Arial"/>
                          <w:b/>
                          <w:sz w:val="17"/>
                          <w:szCs w:val="17"/>
                        </w:rPr>
                      </w:pPr>
                      <w:r>
                        <w:rPr>
                          <w:rFonts w:cs="Arial"/>
                          <w:b/>
                          <w:sz w:val="17"/>
                          <w:szCs w:val="17"/>
                        </w:rPr>
                        <w:t xml:space="preserve">Deutscher </w:t>
                      </w:r>
                      <w:r>
                        <w:rPr>
                          <w:rFonts w:cs="Arial"/>
                          <w:b/>
                          <w:sz w:val="17"/>
                          <w:szCs w:val="17"/>
                        </w:rPr>
                        <w:br/>
                        <w:t>Landwirtschaftsverlag GmbH</w:t>
                      </w:r>
                    </w:p>
                    <w:p w14:paraId="485AC90D" w14:textId="77777777" w:rsidR="007D3B55" w:rsidRDefault="007D3B55">
                      <w:pPr>
                        <w:spacing w:after="57" w:line="204" w:lineRule="exact"/>
                        <w:ind w:left="0"/>
                        <w:rPr>
                          <w:rFonts w:cs="Arial"/>
                          <w:sz w:val="17"/>
                          <w:szCs w:val="17"/>
                        </w:rPr>
                      </w:pPr>
                      <w:r>
                        <w:rPr>
                          <w:rFonts w:cs="Arial"/>
                          <w:sz w:val="17"/>
                          <w:szCs w:val="17"/>
                        </w:rPr>
                        <w:t>Lothstr. 29</w:t>
                      </w:r>
                      <w:r>
                        <w:rPr>
                          <w:rFonts w:cs="Arial"/>
                          <w:sz w:val="17"/>
                          <w:szCs w:val="17"/>
                        </w:rPr>
                        <w:br/>
                        <w:t>80797 München</w:t>
                      </w:r>
                    </w:p>
                    <w:p w14:paraId="5DDFD60E" w14:textId="77777777" w:rsidR="007D3B55" w:rsidRDefault="007D3B55">
                      <w:pPr>
                        <w:tabs>
                          <w:tab w:val="left" w:pos="598"/>
                        </w:tabs>
                        <w:spacing w:after="57" w:line="204" w:lineRule="exact"/>
                        <w:ind w:left="0"/>
                        <w:rPr>
                          <w:rFonts w:cs="Arial"/>
                          <w:sz w:val="17"/>
                          <w:szCs w:val="17"/>
                        </w:rPr>
                      </w:pPr>
                      <w:r>
                        <w:rPr>
                          <w:rFonts w:cs="Arial"/>
                          <w:sz w:val="17"/>
                          <w:szCs w:val="17"/>
                        </w:rPr>
                        <w:t>Telefon</w:t>
                      </w:r>
                      <w:r>
                        <w:rPr>
                          <w:rFonts w:cs="Arial"/>
                          <w:sz w:val="17"/>
                          <w:szCs w:val="17"/>
                        </w:rPr>
                        <w:tab/>
                        <w:t>+49 (0)89-12705-448</w:t>
                      </w:r>
                      <w:r>
                        <w:rPr>
                          <w:rFonts w:cs="Arial"/>
                          <w:sz w:val="17"/>
                          <w:szCs w:val="17"/>
                        </w:rPr>
                        <w:br/>
                        <w:t>Telefax</w:t>
                      </w:r>
                      <w:r>
                        <w:rPr>
                          <w:rFonts w:cs="Arial"/>
                          <w:sz w:val="17"/>
                          <w:szCs w:val="17"/>
                        </w:rPr>
                        <w:tab/>
                        <w:t>+49 (0)89-12705-84448</w:t>
                      </w:r>
                    </w:p>
                    <w:p w14:paraId="6F23CB39" w14:textId="47E8ED68" w:rsidR="007D3B55" w:rsidRDefault="007D3B55">
                      <w:pPr>
                        <w:tabs>
                          <w:tab w:val="left" w:pos="676"/>
                        </w:tabs>
                        <w:spacing w:after="57" w:line="204" w:lineRule="exact"/>
                        <w:ind w:left="0"/>
                        <w:rPr>
                          <w:rFonts w:cs="Arial"/>
                          <w:sz w:val="17"/>
                          <w:szCs w:val="17"/>
                        </w:rPr>
                      </w:pPr>
                      <w:r w:rsidRPr="001809B0">
                        <w:rPr>
                          <w:rFonts w:cs="Arial"/>
                          <w:sz w:val="17"/>
                          <w:szCs w:val="17"/>
                        </w:rPr>
                        <w:t>kristina.fischer@dlv.de</w:t>
                      </w:r>
                      <w:r>
                        <w:rPr>
                          <w:rFonts w:cs="Arial"/>
                          <w:sz w:val="17"/>
                          <w:szCs w:val="17"/>
                        </w:rPr>
                        <w:t xml:space="preserve"> </w:t>
                      </w:r>
                      <w:r>
                        <w:rPr>
                          <w:rFonts w:cs="Arial"/>
                          <w:sz w:val="17"/>
                          <w:szCs w:val="17"/>
                        </w:rPr>
                        <w:br/>
                        <w:t>www.dlv.de</w:t>
                      </w:r>
                    </w:p>
                  </w:txbxContent>
                </v:textbox>
                <w10:wrap anchorx="page" anchory="page"/>
                <w10:anchorlock/>
              </v:shape>
            </w:pict>
          </mc:Fallback>
        </mc:AlternateContent>
      </w:r>
      <w:r w:rsidR="00FA2147">
        <w:rPr>
          <w:rFonts w:ascii="Arial" w:hAnsi="Arial" w:cs="Arial"/>
          <w:b/>
          <w:bCs/>
          <w:noProof/>
          <w:spacing w:val="0"/>
          <w:sz w:val="52"/>
          <w:szCs w:val="52"/>
          <w:lang w:eastAsia="de-DE"/>
        </w:rPr>
        <w:t>Pressemitteilung</w:t>
      </w:r>
    </w:p>
    <w:p w14:paraId="31C1EA4D" w14:textId="77777777" w:rsidR="00C84026" w:rsidRPr="00B60A24" w:rsidRDefault="00C84026" w:rsidP="001809B0">
      <w:pPr>
        <w:pStyle w:val="Dokumentbeschriftung"/>
        <w:spacing w:before="0" w:after="0" w:line="264" w:lineRule="auto"/>
        <w:rPr>
          <w:rFonts w:ascii="Arial" w:hAnsi="Arial" w:cs="Arial"/>
          <w:b/>
          <w:bCs/>
          <w:spacing w:val="0"/>
          <w:sz w:val="28"/>
          <w:szCs w:val="28"/>
        </w:rPr>
      </w:pPr>
    </w:p>
    <w:bookmarkStart w:id="0" w:name="Text9"/>
    <w:bookmarkEnd w:id="0"/>
    <w:p w14:paraId="287AA551" w14:textId="3805EDEC" w:rsidR="009B4C02" w:rsidRPr="009B4C02" w:rsidRDefault="00A53208" w:rsidP="009B4C02">
      <w:pPr>
        <w:widowControl w:val="0"/>
        <w:autoSpaceDE w:val="0"/>
        <w:autoSpaceDN w:val="0"/>
        <w:adjustRightInd w:val="0"/>
        <w:spacing w:line="276" w:lineRule="auto"/>
        <w:ind w:left="0"/>
        <w:rPr>
          <w:rFonts w:cs="Arial"/>
          <w:b/>
          <w:bCs/>
          <w:i/>
          <w:sz w:val="32"/>
          <w:szCs w:val="32"/>
          <w:lang w:eastAsia="de-DE"/>
        </w:rPr>
      </w:pPr>
      <w:r w:rsidRPr="007A10C3">
        <w:rPr>
          <w:rFonts w:cs="Arial"/>
          <w:b/>
          <w:noProof/>
          <w:spacing w:val="0"/>
          <w:sz w:val="24"/>
          <w:szCs w:val="24"/>
          <w:lang w:eastAsia="de-DE"/>
        </w:rPr>
        <mc:AlternateContent>
          <mc:Choice Requires="wps">
            <w:drawing>
              <wp:anchor distT="0" distB="0" distL="114300" distR="114300" simplePos="0" relativeHeight="251659264" behindDoc="0" locked="0" layoutInCell="1" allowOverlap="1" wp14:anchorId="6C9E8F5F" wp14:editId="19EF338A">
                <wp:simplePos x="0" y="0"/>
                <wp:positionH relativeFrom="column">
                  <wp:posOffset>5370830</wp:posOffset>
                </wp:positionH>
                <wp:positionV relativeFrom="paragraph">
                  <wp:posOffset>41910</wp:posOffset>
                </wp:positionV>
                <wp:extent cx="1257300" cy="228600"/>
                <wp:effectExtent l="0" t="0" r="0" b="0"/>
                <wp:wrapSquare wrapText="bothSides"/>
                <wp:docPr id="2"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7300"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D79FA7" w14:textId="782FEFC3" w:rsidR="007D3B55" w:rsidRPr="00791E39" w:rsidRDefault="007A10C3" w:rsidP="00791E39">
                            <w:pPr>
                              <w:ind w:left="0"/>
                            </w:pPr>
                            <w:r>
                              <w:t>19.10</w:t>
                            </w:r>
                            <w:r w:rsidR="005F595F">
                              <w:t>.2018</w:t>
                            </w:r>
                          </w:p>
                        </w:txbxContent>
                      </wps:txbx>
                      <wps:bodyPr rot="0" vert="horz" wrap="square" lIns="18000" tIns="10800" rIns="18000" bIns="1080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C9E8F5F" id="Text Box 6" o:spid="_x0000_s1028" type="#_x0000_t202" style="position:absolute;margin-left:422.9pt;margin-top:3.3pt;width:99pt;height:18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GCpX+bMCAADABQAADgAAAGRycy9lMm9Eb2MueG1srFRtb5swEP4+af/B8nfCSwkBVFI1IUyTuhep&#10;3Q9wwARrYDPbCXTT/vvOJknTVpOmbXxAtu/83D13j+/6ZuxadKBSMcEz7M88jCgvRcX4LsNfHgon&#10;xkhpwivSCk4z/EgVvlm+fXM99CkNRCPaikoEIFylQ5/hRus+dV1VNrQjaiZ6ysFYC9kRDVu5cytJ&#10;BkDvWjfwvMgdhKx6KUqqFJzmkxEvLX5d01J/qmtFNWozDLlp+5f2vzV/d3lN0p0kfcPKYxrkL7Lo&#10;COMQ9AyVE03QXrJXUB0rpVCi1rNSdK6oa1ZSywHY+N4LNvcN6anlAsVR/blM6v/Blh8PnyViVYYD&#10;jDjpoEUPdNRoJUYUmeoMvUrB6b4HNz3CMXTZMlX9nSi/KsTFuiF8R2+lFENDSQXZ+eame3F1wlEG&#10;ZDt8EBWEIXstLNBYy86UDoqBAB269HjujEmlNCGD+eLKA1MJtiCII1ibECQ93e6l0u+o6JBZZFhC&#10;5y06OdwpPbmeXEwwLgrWtnBO0pY/OwDM6QRiw1VjM1nYZv5IvGQTb+LQCYNo44Renju3xTp0osJf&#10;zPOrfL3O/Z8mrh+mDasqyk2Yk7D88M8ad5T4JImztJRoWWXgTEpK7rbrVqIDAWEX9jsW5MLNfZ6G&#10;rRdweUHJD0JvFSROEcULJyzCuZMsvNjx/GSVRF6YhHnxnNId4/TfKaEhw8k8mE9i+i03z36vuZG0&#10;YxpGR8u6DMdnJ5IaCW54ZVurCWun9UUpTPpPpYB2nxptBWs0OqlVj9vx+DIAzIh5K6pHULAUIDDQ&#10;Iow9WDRCfsdogBGSYfVtTyTFqH3PzSswacHMmTYe7DCSl5btpYXwEqAyrDGalms9zal9L9mugUjT&#10;u+PiFl5Ozayon7I6vjcYE5bbcaSZOXS5t15Pg3f5CwAA//8DAFBLAwQUAAYACAAAACEAVgaiLN0A&#10;AAAJAQAADwAAAGRycy9kb3ducmV2LnhtbEyPzU7DMBCE70h9B2srcaN2Q4iiEKcCJJA4JnDo0Y2X&#10;OKp/onjbBp4e9wTHnRnNfFvvFmfZGec4Bi9huxHA0PdBj36Q8PnxelcCi6S8VjZ4lPCNEXbN6qZW&#10;lQ4X3+K5o4GlEh8rJcEQTRXnsTfoVNyECX3yvsLsFKVzHrie1SWVO8szIQru1OjTglETvhjsj93J&#10;SRhE1m5bYX7s/u25Ld87ov1RS3m7Xp4egREu9BeGK35ChyYxHcLJ68ishDJ/SOgkoSiAXX2R3yfh&#10;ICHPCuBNzf9/0PwCAAD//wMAUEsBAi0AFAAGAAgAAAAhAOSZw8D7AAAA4QEAABMAAAAAAAAAAAAA&#10;AAAAAAAAAFtDb250ZW50X1R5cGVzXS54bWxQSwECLQAUAAYACAAAACEAI7Jq4dcAAACUAQAACwAA&#10;AAAAAAAAAAAAAAAsAQAAX3JlbHMvLnJlbHNQSwECLQAUAAYACAAAACEAGCpX+bMCAADABQAADgAA&#10;AAAAAAAAAAAAAAAsAgAAZHJzL2Uyb0RvYy54bWxQSwECLQAUAAYACAAAACEAVgaiLN0AAAAJAQAA&#10;DwAAAAAAAAAAAAAAAAALBQAAZHJzL2Rvd25yZXYueG1sUEsFBgAAAAAEAAQA8wAAABUGAAAAAA==&#10;" filled="f" stroked="f">
                <v:textbox inset=".5mm,.3mm,.5mm,.3mm">
                  <w:txbxContent>
                    <w:p w14:paraId="46D79FA7" w14:textId="782FEFC3" w:rsidR="007D3B55" w:rsidRPr="00791E39" w:rsidRDefault="007A10C3" w:rsidP="00791E39">
                      <w:pPr>
                        <w:ind w:left="0"/>
                      </w:pPr>
                      <w:r>
                        <w:t>19.10</w:t>
                      </w:r>
                      <w:r w:rsidR="005F595F">
                        <w:t>.2018</w:t>
                      </w:r>
                    </w:p>
                  </w:txbxContent>
                </v:textbox>
                <w10:wrap type="square"/>
              </v:shape>
            </w:pict>
          </mc:Fallback>
        </mc:AlternateContent>
      </w:r>
      <w:proofErr w:type="spellStart"/>
      <w:r w:rsidR="000A2889" w:rsidRPr="007A10C3">
        <w:rPr>
          <w:rFonts w:cs="Arial"/>
          <w:b/>
          <w:i/>
          <w:sz w:val="32"/>
          <w:szCs w:val="32"/>
          <w:lang w:eastAsia="de-DE"/>
        </w:rPr>
        <w:t>C</w:t>
      </w:r>
      <w:r w:rsidR="007A10C3" w:rsidRPr="007A10C3">
        <w:rPr>
          <w:rFonts w:cs="Arial"/>
          <w:b/>
          <w:bCs/>
          <w:i/>
          <w:sz w:val="32"/>
          <w:szCs w:val="32"/>
          <w:lang w:eastAsia="de-DE"/>
        </w:rPr>
        <w:t>e</w:t>
      </w:r>
      <w:r w:rsidR="009B4C02" w:rsidRPr="009B4C02">
        <w:rPr>
          <w:rFonts w:cs="Arial"/>
          <w:b/>
          <w:bCs/>
          <w:i/>
          <w:sz w:val="32"/>
          <w:szCs w:val="32"/>
          <w:lang w:eastAsia="de-DE"/>
        </w:rPr>
        <w:t>resAward</w:t>
      </w:r>
      <w:proofErr w:type="spellEnd"/>
      <w:r w:rsidR="009B4C02" w:rsidRPr="009B4C02">
        <w:rPr>
          <w:rFonts w:cs="Arial"/>
          <w:b/>
          <w:bCs/>
          <w:i/>
          <w:sz w:val="32"/>
          <w:szCs w:val="32"/>
          <w:lang w:eastAsia="de-DE"/>
        </w:rPr>
        <w:t xml:space="preserve"> 2018: Schwabe Josef Müller ist bester Milchviehhalter des Jahres</w:t>
      </w:r>
    </w:p>
    <w:p w14:paraId="1C6C0030" w14:textId="3868D330" w:rsidR="00740DB2" w:rsidRPr="007A10C3" w:rsidRDefault="00740DB2" w:rsidP="005F595F">
      <w:pPr>
        <w:widowControl w:val="0"/>
        <w:autoSpaceDE w:val="0"/>
        <w:autoSpaceDN w:val="0"/>
        <w:adjustRightInd w:val="0"/>
        <w:spacing w:line="276" w:lineRule="auto"/>
        <w:ind w:left="0"/>
        <w:rPr>
          <w:b/>
        </w:rPr>
      </w:pPr>
    </w:p>
    <w:p w14:paraId="51ECDA88" w14:textId="77777777" w:rsidR="009B4C02" w:rsidRPr="009B4C02" w:rsidRDefault="009B4C02" w:rsidP="009B4C02">
      <w:pPr>
        <w:shd w:val="clear" w:color="auto" w:fill="FFFFFF"/>
        <w:spacing w:line="264" w:lineRule="auto"/>
        <w:ind w:left="0"/>
        <w:jc w:val="both"/>
        <w:rPr>
          <w:b/>
          <w:bCs/>
          <w:sz w:val="24"/>
          <w:szCs w:val="24"/>
        </w:rPr>
      </w:pPr>
      <w:r w:rsidRPr="009B4C02">
        <w:rPr>
          <w:b/>
          <w:bCs/>
          <w:sz w:val="24"/>
          <w:szCs w:val="24"/>
        </w:rPr>
        <w:t xml:space="preserve">Josef Müller, Landwirt aus Oberostendorf (Schwaben), gewinnt in der Kategorie „Milchviehhalter“ den diesjährigen </w:t>
      </w:r>
      <w:proofErr w:type="spellStart"/>
      <w:r w:rsidRPr="009B4C02">
        <w:rPr>
          <w:b/>
          <w:bCs/>
          <w:sz w:val="24"/>
          <w:szCs w:val="24"/>
        </w:rPr>
        <w:t>CeresAward</w:t>
      </w:r>
      <w:proofErr w:type="spellEnd"/>
      <w:r w:rsidRPr="009B4C02">
        <w:rPr>
          <w:b/>
          <w:bCs/>
          <w:sz w:val="24"/>
          <w:szCs w:val="24"/>
        </w:rPr>
        <w:t xml:space="preserve"> und damit den bedeutendsten Preis für Landwirte im gesamten deutschen Sprachraum. Bereits zum fünften Mal wurde der von dem Fachmedium </w:t>
      </w:r>
      <w:hyperlink r:id="rId9" w:history="1">
        <w:r w:rsidRPr="009B4C02">
          <w:rPr>
            <w:rStyle w:val="Link"/>
            <w:b/>
            <w:bCs/>
            <w:sz w:val="24"/>
            <w:szCs w:val="24"/>
          </w:rPr>
          <w:t>agrarheute</w:t>
        </w:r>
      </w:hyperlink>
      <w:r w:rsidRPr="009B4C02">
        <w:rPr>
          <w:b/>
          <w:bCs/>
          <w:sz w:val="24"/>
          <w:szCs w:val="24"/>
        </w:rPr>
        <w:t xml:space="preserve"> initiierte Award am 18. Oktober im Rahmen der Galaveranstaltung „Nacht der Landwirtschaft“ in Berlin übergeben.</w:t>
      </w:r>
    </w:p>
    <w:p w14:paraId="2A870B88" w14:textId="77777777" w:rsidR="004B5BA6" w:rsidRDefault="004B5BA6" w:rsidP="001809B0">
      <w:pPr>
        <w:shd w:val="clear" w:color="auto" w:fill="FFFFFF"/>
        <w:spacing w:line="264" w:lineRule="auto"/>
        <w:ind w:left="0"/>
        <w:jc w:val="both"/>
        <w:rPr>
          <w:rFonts w:cs="Arial"/>
          <w:sz w:val="18"/>
          <w:szCs w:val="18"/>
          <w:lang w:eastAsia="de-DE"/>
        </w:rPr>
      </w:pPr>
    </w:p>
    <w:p w14:paraId="3DA55B19" w14:textId="77777777" w:rsidR="009B4C02" w:rsidRPr="007A10C3" w:rsidRDefault="009B4C02" w:rsidP="001809B0">
      <w:pPr>
        <w:shd w:val="clear" w:color="auto" w:fill="FFFFFF"/>
        <w:spacing w:line="264" w:lineRule="auto"/>
        <w:ind w:left="0"/>
        <w:jc w:val="both"/>
        <w:rPr>
          <w:rFonts w:cs="Arial"/>
          <w:sz w:val="18"/>
          <w:szCs w:val="18"/>
          <w:lang w:eastAsia="de-DE"/>
        </w:rPr>
      </w:pPr>
    </w:p>
    <w:p w14:paraId="08BD01C1" w14:textId="600B2B37" w:rsidR="009B4C02" w:rsidRDefault="009B4C02" w:rsidP="009B4C02">
      <w:pPr>
        <w:widowControl w:val="0"/>
        <w:autoSpaceDE w:val="0"/>
        <w:autoSpaceDN w:val="0"/>
        <w:adjustRightInd w:val="0"/>
        <w:spacing w:line="276" w:lineRule="auto"/>
        <w:ind w:left="0"/>
        <w:jc w:val="both"/>
        <w:rPr>
          <w:sz w:val="24"/>
          <w:szCs w:val="24"/>
        </w:rPr>
      </w:pPr>
      <w:r w:rsidRPr="009B4C02">
        <w:rPr>
          <w:sz w:val="24"/>
          <w:szCs w:val="24"/>
        </w:rPr>
        <w:t xml:space="preserve">Den Betrieb in Oberostendorf hat Josef Müller vor über 20 Jahren von seinem Onkel übernommen. In einer Zeit wo BSE-Wahn und </w:t>
      </w:r>
      <w:proofErr w:type="spellStart"/>
      <w:r w:rsidRPr="009B4C02">
        <w:rPr>
          <w:sz w:val="24"/>
          <w:szCs w:val="24"/>
        </w:rPr>
        <w:t>Massenkeulungen</w:t>
      </w:r>
      <w:proofErr w:type="spellEnd"/>
      <w:r w:rsidRPr="009B4C02">
        <w:rPr>
          <w:sz w:val="24"/>
          <w:szCs w:val="24"/>
        </w:rPr>
        <w:t xml:space="preserve"> nicht unbedingt Mut machten, Rinder halten zu wollen. Doch Müller und seine Frau Caroline packten an und schafften im Allgäu einen Vorzeigebetrieb mit 95 Braunviehkühen. Die Familie ist mit viel Leidenschaft züchterisch tätig. Sogar eine Bayernsiegerin hat der Betrieb schon vorzuweisen und viele weitere preisgekrönte Tiere. Was Müller macht, ist transparent. Imagefilme für das Bayerische Landwirtschaftsministerium aber auch für McDonalds wurden auf seinem Hof bereits gedreht. Um Besuchern einen Eindruck von seiner Arbeit zu geben, plant er, einen Besuche</w:t>
      </w:r>
      <w:r>
        <w:rPr>
          <w:sz w:val="24"/>
          <w:szCs w:val="24"/>
        </w:rPr>
        <w:t xml:space="preserve">rraum mit </w:t>
      </w:r>
      <w:proofErr w:type="spellStart"/>
      <w:r>
        <w:rPr>
          <w:sz w:val="24"/>
          <w:szCs w:val="24"/>
        </w:rPr>
        <w:t>Kuhcafé</w:t>
      </w:r>
      <w:proofErr w:type="spellEnd"/>
      <w:r>
        <w:rPr>
          <w:sz w:val="24"/>
          <w:szCs w:val="24"/>
        </w:rPr>
        <w:t xml:space="preserve"> zu errichten.</w:t>
      </w:r>
    </w:p>
    <w:p w14:paraId="2500F04D" w14:textId="77777777" w:rsidR="009B4C02" w:rsidRPr="009B4C02" w:rsidRDefault="009B4C02" w:rsidP="009B4C02">
      <w:pPr>
        <w:widowControl w:val="0"/>
        <w:autoSpaceDE w:val="0"/>
        <w:autoSpaceDN w:val="0"/>
        <w:adjustRightInd w:val="0"/>
        <w:spacing w:line="276" w:lineRule="auto"/>
        <w:ind w:left="0"/>
        <w:jc w:val="both"/>
        <w:rPr>
          <w:sz w:val="24"/>
          <w:szCs w:val="24"/>
        </w:rPr>
      </w:pPr>
    </w:p>
    <w:p w14:paraId="55F8F5D8" w14:textId="77777777" w:rsidR="009B4C02" w:rsidRPr="009B4C02" w:rsidRDefault="009B4C02" w:rsidP="009B4C02">
      <w:pPr>
        <w:widowControl w:val="0"/>
        <w:autoSpaceDE w:val="0"/>
        <w:autoSpaceDN w:val="0"/>
        <w:adjustRightInd w:val="0"/>
        <w:spacing w:line="276" w:lineRule="auto"/>
        <w:ind w:left="0"/>
        <w:jc w:val="both"/>
        <w:rPr>
          <w:sz w:val="24"/>
          <w:szCs w:val="24"/>
        </w:rPr>
      </w:pPr>
      <w:r w:rsidRPr="009B4C02">
        <w:rPr>
          <w:i/>
          <w:sz w:val="24"/>
          <w:szCs w:val="24"/>
        </w:rPr>
        <w:t xml:space="preserve">„Der Milchviehhalter des Jahres ist stolz darauf, Landwirt zu sein. Das sagt er jedem und beweist es durch sein tägliches Tun. Die Familie ist dabei das Fundament und die Grundlage für seine positive Einstellung zum Leben und seiner Arbeit mit den Kühen“, </w:t>
      </w:r>
      <w:r w:rsidRPr="009B4C02">
        <w:rPr>
          <w:sz w:val="24"/>
          <w:szCs w:val="24"/>
        </w:rPr>
        <w:t xml:space="preserve">urteilte die Fachjury des </w:t>
      </w:r>
      <w:proofErr w:type="spellStart"/>
      <w:r w:rsidRPr="009B4C02">
        <w:rPr>
          <w:i/>
          <w:sz w:val="24"/>
          <w:szCs w:val="24"/>
        </w:rPr>
        <w:t>CeresAward</w:t>
      </w:r>
      <w:proofErr w:type="spellEnd"/>
      <w:r w:rsidRPr="009B4C02">
        <w:rPr>
          <w:sz w:val="24"/>
          <w:szCs w:val="24"/>
        </w:rPr>
        <w:t xml:space="preserve"> über den Sieger in der Kategorie </w:t>
      </w:r>
      <w:r w:rsidRPr="009B4C02">
        <w:rPr>
          <w:bCs/>
          <w:sz w:val="24"/>
          <w:szCs w:val="24"/>
        </w:rPr>
        <w:t>Milchviehhalter</w:t>
      </w:r>
      <w:r w:rsidRPr="009B4C02">
        <w:rPr>
          <w:sz w:val="24"/>
          <w:szCs w:val="24"/>
        </w:rPr>
        <w:t xml:space="preserve">. Die Juroren in der Kategorie </w:t>
      </w:r>
      <w:r w:rsidRPr="009B4C02">
        <w:rPr>
          <w:bCs/>
          <w:sz w:val="24"/>
          <w:szCs w:val="24"/>
        </w:rPr>
        <w:t>Milchviehhalter</w:t>
      </w:r>
      <w:r w:rsidRPr="009B4C02">
        <w:rPr>
          <w:sz w:val="24"/>
          <w:szCs w:val="24"/>
        </w:rPr>
        <w:t xml:space="preserve"> waren Dr. Folkert Onken, Deutscher Verband für Leistungs- und Qualitätsprüfungen e.V. sowie Markus Pahlke, </w:t>
      </w:r>
      <w:r w:rsidRPr="009B4C02">
        <w:rPr>
          <w:i/>
          <w:sz w:val="24"/>
          <w:szCs w:val="24"/>
        </w:rPr>
        <w:t>agrarheute.</w:t>
      </w:r>
    </w:p>
    <w:p w14:paraId="620E0C7D" w14:textId="77777777" w:rsidR="007A10C3" w:rsidRPr="007A10C3" w:rsidRDefault="007A10C3" w:rsidP="007A10C3">
      <w:pPr>
        <w:widowControl w:val="0"/>
        <w:autoSpaceDE w:val="0"/>
        <w:autoSpaceDN w:val="0"/>
        <w:adjustRightInd w:val="0"/>
        <w:spacing w:line="276" w:lineRule="auto"/>
        <w:ind w:left="0"/>
        <w:jc w:val="both"/>
        <w:rPr>
          <w:sz w:val="24"/>
          <w:szCs w:val="24"/>
        </w:rPr>
      </w:pPr>
    </w:p>
    <w:p w14:paraId="7565177C" w14:textId="2CFD5AEC" w:rsidR="007A10C3" w:rsidRPr="007A10C3" w:rsidRDefault="007A10C3" w:rsidP="007A10C3">
      <w:pPr>
        <w:widowControl w:val="0"/>
        <w:autoSpaceDE w:val="0"/>
        <w:autoSpaceDN w:val="0"/>
        <w:adjustRightInd w:val="0"/>
        <w:spacing w:line="276" w:lineRule="auto"/>
        <w:ind w:left="0"/>
        <w:jc w:val="both"/>
        <w:rPr>
          <w:b/>
          <w:bCs/>
          <w:sz w:val="24"/>
          <w:szCs w:val="24"/>
        </w:rPr>
      </w:pPr>
      <w:r w:rsidRPr="007A10C3">
        <w:rPr>
          <w:b/>
          <w:bCs/>
          <w:sz w:val="24"/>
          <w:szCs w:val="24"/>
        </w:rPr>
        <w:t>Anbei steht Ihnen hochwertiges Bildmaterial zur kostenlosen Nutzung zur Verfügung.</w:t>
      </w:r>
    </w:p>
    <w:p w14:paraId="425754D8" w14:textId="77777777" w:rsidR="007A10C3" w:rsidRPr="007A10C3" w:rsidRDefault="007A10C3" w:rsidP="007A10C3">
      <w:pPr>
        <w:widowControl w:val="0"/>
        <w:autoSpaceDE w:val="0"/>
        <w:autoSpaceDN w:val="0"/>
        <w:adjustRightInd w:val="0"/>
        <w:spacing w:line="276" w:lineRule="auto"/>
        <w:ind w:left="0"/>
        <w:jc w:val="both"/>
        <w:rPr>
          <w:sz w:val="24"/>
          <w:szCs w:val="24"/>
        </w:rPr>
      </w:pPr>
    </w:p>
    <w:p w14:paraId="4242D580" w14:textId="1D973D96" w:rsidR="007A10C3" w:rsidRDefault="007A10C3" w:rsidP="007A10C3">
      <w:pPr>
        <w:widowControl w:val="0"/>
        <w:autoSpaceDE w:val="0"/>
        <w:autoSpaceDN w:val="0"/>
        <w:adjustRightInd w:val="0"/>
        <w:spacing w:line="276" w:lineRule="auto"/>
        <w:ind w:left="0"/>
        <w:jc w:val="both"/>
        <w:rPr>
          <w:sz w:val="24"/>
          <w:szCs w:val="24"/>
        </w:rPr>
      </w:pPr>
      <w:r w:rsidRPr="007A10C3">
        <w:rPr>
          <w:sz w:val="24"/>
          <w:szCs w:val="24"/>
        </w:rPr>
        <w:t xml:space="preserve">Gekürt wurde </w:t>
      </w:r>
      <w:r w:rsidR="009B4C02" w:rsidRPr="009B4C02">
        <w:rPr>
          <w:bCs/>
          <w:sz w:val="24"/>
          <w:szCs w:val="24"/>
        </w:rPr>
        <w:t>Josef Müller</w:t>
      </w:r>
      <w:r w:rsidR="009B4C02" w:rsidRPr="009B4C02">
        <w:rPr>
          <w:sz w:val="24"/>
          <w:szCs w:val="24"/>
        </w:rPr>
        <w:t xml:space="preserve"> </w:t>
      </w:r>
      <w:r w:rsidRPr="007A10C3">
        <w:rPr>
          <w:sz w:val="24"/>
          <w:szCs w:val="24"/>
        </w:rPr>
        <w:t xml:space="preserve">im Rahmen der von </w:t>
      </w:r>
      <w:r w:rsidRPr="007A10C3">
        <w:rPr>
          <w:i/>
          <w:sz w:val="24"/>
          <w:szCs w:val="24"/>
        </w:rPr>
        <w:t>agrarheute</w:t>
      </w:r>
      <w:r w:rsidRPr="007A10C3">
        <w:rPr>
          <w:sz w:val="24"/>
          <w:szCs w:val="24"/>
        </w:rPr>
        <w:t xml:space="preserve">, der führenden Fachmedienmarke im Agrarbereich aus dem Hause </w:t>
      </w:r>
      <w:r w:rsidRPr="007A10C3">
        <w:rPr>
          <w:i/>
          <w:sz w:val="24"/>
          <w:szCs w:val="24"/>
        </w:rPr>
        <w:t>dlv Deutscher Landwirtschaftsverlag</w:t>
      </w:r>
      <w:r w:rsidRPr="007A10C3">
        <w:rPr>
          <w:sz w:val="24"/>
          <w:szCs w:val="24"/>
        </w:rPr>
        <w:t xml:space="preserve">, ausgerichteten Galaveranstaltung „Nacht der Landwirtschaft“ am 18. Oktober in Berlin. Die Preisverleihung ist ein Branchentreff ersten Rangs, zu der </w:t>
      </w:r>
      <w:r w:rsidRPr="007A10C3">
        <w:rPr>
          <w:i/>
          <w:sz w:val="24"/>
          <w:szCs w:val="24"/>
        </w:rPr>
        <w:t>agrarheute</w:t>
      </w:r>
      <w:r w:rsidRPr="007A10C3">
        <w:rPr>
          <w:sz w:val="24"/>
          <w:szCs w:val="24"/>
        </w:rPr>
        <w:t xml:space="preserve"> 350 Gäste empfing. Neben </w:t>
      </w:r>
      <w:r w:rsidRPr="007A10C3">
        <w:rPr>
          <w:sz w:val="24"/>
          <w:szCs w:val="24"/>
        </w:rPr>
        <w:lastRenderedPageBreak/>
        <w:t xml:space="preserve">Bauernpräsident Joachim </w:t>
      </w:r>
      <w:proofErr w:type="spellStart"/>
      <w:r w:rsidRPr="007A10C3">
        <w:rPr>
          <w:sz w:val="24"/>
          <w:szCs w:val="24"/>
        </w:rPr>
        <w:t>Rukwied</w:t>
      </w:r>
      <w:proofErr w:type="spellEnd"/>
      <w:r w:rsidRPr="007A10C3">
        <w:rPr>
          <w:sz w:val="24"/>
          <w:szCs w:val="24"/>
        </w:rPr>
        <w:t xml:space="preserve"> und führenden Köpfen aus Handel und Industrie, war auch Bundesministerin Julia Klöckner unter den namhaften Gästen. Bereits zum fünften Mal würdigte </w:t>
      </w:r>
      <w:r w:rsidRPr="007A10C3">
        <w:rPr>
          <w:i/>
          <w:iCs/>
          <w:sz w:val="24"/>
          <w:szCs w:val="24"/>
        </w:rPr>
        <w:t>agrarheute</w:t>
      </w:r>
      <w:r w:rsidRPr="007A10C3">
        <w:rPr>
          <w:sz w:val="24"/>
          <w:szCs w:val="24"/>
        </w:rPr>
        <w:t xml:space="preserve"> in diesem feierlichen Rahmen Landwirtinnen und Landwirte, die Außergewöhnliches leisten und täglich nachhaltig für Mitmenschen, Tiere und Umwelt wirtschaften. Als „</w:t>
      </w:r>
      <w:r w:rsidRPr="007A10C3">
        <w:rPr>
          <w:i/>
          <w:iCs/>
          <w:sz w:val="24"/>
          <w:szCs w:val="24"/>
        </w:rPr>
        <w:t>höchste landwirtschaftliche Auszeichnung</w:t>
      </w:r>
      <w:proofErr w:type="gramStart"/>
      <w:r w:rsidRPr="007A10C3">
        <w:rPr>
          <w:i/>
          <w:iCs/>
          <w:sz w:val="24"/>
          <w:szCs w:val="24"/>
        </w:rPr>
        <w:t>“</w:t>
      </w:r>
      <w:r>
        <w:rPr>
          <w:i/>
          <w:iCs/>
          <w:sz w:val="24"/>
          <w:szCs w:val="24"/>
        </w:rPr>
        <w:t xml:space="preserve"> </w:t>
      </w:r>
      <w:r w:rsidRPr="007A10C3">
        <w:rPr>
          <w:sz w:val="24"/>
          <w:szCs w:val="24"/>
        </w:rPr>
        <w:t> loben</w:t>
      </w:r>
      <w:proofErr w:type="gramEnd"/>
      <w:r w:rsidRPr="007A10C3">
        <w:rPr>
          <w:sz w:val="24"/>
          <w:szCs w:val="24"/>
        </w:rPr>
        <w:t xml:space="preserve"> auch Branchenvertreter den </w:t>
      </w:r>
      <w:proofErr w:type="spellStart"/>
      <w:r w:rsidRPr="007A10C3">
        <w:rPr>
          <w:i/>
          <w:iCs/>
          <w:sz w:val="24"/>
          <w:szCs w:val="24"/>
        </w:rPr>
        <w:t>CeresAward</w:t>
      </w:r>
      <w:proofErr w:type="spellEnd"/>
      <w:r w:rsidRPr="007A10C3">
        <w:rPr>
          <w:sz w:val="24"/>
          <w:szCs w:val="24"/>
        </w:rPr>
        <w:t xml:space="preserve">, der für die Sieger wie ein Ritterschlag ist. So wuchs in diesem Jahr die Zahl der Bewerbungen erneut auf mehr als 180 an. Die Bewerbungsphase für den Landwirt des Jahres 2019 beginnt bereits in Kürze. </w:t>
      </w:r>
    </w:p>
    <w:p w14:paraId="3C45C128" w14:textId="77777777" w:rsidR="009B4C02" w:rsidRDefault="009B4C02" w:rsidP="007A10C3">
      <w:pPr>
        <w:widowControl w:val="0"/>
        <w:autoSpaceDE w:val="0"/>
        <w:autoSpaceDN w:val="0"/>
        <w:adjustRightInd w:val="0"/>
        <w:spacing w:line="276" w:lineRule="auto"/>
        <w:ind w:left="0"/>
        <w:jc w:val="both"/>
        <w:rPr>
          <w:sz w:val="24"/>
          <w:szCs w:val="24"/>
        </w:rPr>
      </w:pPr>
    </w:p>
    <w:p w14:paraId="5B0FDFA4" w14:textId="0B0374B1" w:rsidR="009B4C02" w:rsidRDefault="009B4C02" w:rsidP="007A10C3">
      <w:pPr>
        <w:widowControl w:val="0"/>
        <w:autoSpaceDE w:val="0"/>
        <w:autoSpaceDN w:val="0"/>
        <w:adjustRightInd w:val="0"/>
        <w:spacing w:line="276" w:lineRule="auto"/>
        <w:ind w:left="0"/>
        <w:jc w:val="both"/>
        <w:rPr>
          <w:sz w:val="24"/>
          <w:szCs w:val="24"/>
        </w:rPr>
      </w:pPr>
      <w:r w:rsidRPr="009B4C02">
        <w:rPr>
          <w:sz w:val="24"/>
          <w:szCs w:val="24"/>
        </w:rPr>
        <w:t xml:space="preserve">Aus Bayern qualifizierten sich neben </w:t>
      </w:r>
      <w:r w:rsidRPr="009B4C02">
        <w:rPr>
          <w:bCs/>
          <w:sz w:val="24"/>
          <w:szCs w:val="24"/>
        </w:rPr>
        <w:t>Josef Müller</w:t>
      </w:r>
      <w:r w:rsidRPr="009B4C02">
        <w:rPr>
          <w:sz w:val="24"/>
          <w:szCs w:val="24"/>
        </w:rPr>
        <w:t xml:space="preserve"> auch Robert Wagner aus Ingolstadt, Oberbayern, in der Kategorie Ackerbauer, Tobias Bauer aus </w:t>
      </w:r>
      <w:proofErr w:type="spellStart"/>
      <w:r w:rsidRPr="009B4C02">
        <w:rPr>
          <w:sz w:val="24"/>
          <w:szCs w:val="24"/>
        </w:rPr>
        <w:t>Mähring</w:t>
      </w:r>
      <w:proofErr w:type="spellEnd"/>
      <w:r w:rsidRPr="009B4C02">
        <w:rPr>
          <w:sz w:val="24"/>
          <w:szCs w:val="24"/>
        </w:rPr>
        <w:t xml:space="preserve">, Oberpfalz, in der Kategorie Milchviehhalter, Stefan </w:t>
      </w:r>
      <w:proofErr w:type="spellStart"/>
      <w:r w:rsidRPr="009B4C02">
        <w:rPr>
          <w:sz w:val="24"/>
          <w:szCs w:val="24"/>
        </w:rPr>
        <w:t>Rothlehner</w:t>
      </w:r>
      <w:proofErr w:type="spellEnd"/>
      <w:r w:rsidRPr="009B4C02">
        <w:rPr>
          <w:sz w:val="24"/>
          <w:szCs w:val="24"/>
        </w:rPr>
        <w:t xml:space="preserve"> aus Dingolfing, Niederbayern, in der Kategorie Schweinehalter sowie Armin Streitberger aus </w:t>
      </w:r>
      <w:proofErr w:type="spellStart"/>
      <w:r w:rsidRPr="009B4C02">
        <w:rPr>
          <w:sz w:val="24"/>
          <w:szCs w:val="24"/>
        </w:rPr>
        <w:t>Töpen</w:t>
      </w:r>
      <w:proofErr w:type="spellEnd"/>
      <w:r w:rsidRPr="009B4C02">
        <w:rPr>
          <w:sz w:val="24"/>
          <w:szCs w:val="24"/>
        </w:rPr>
        <w:t xml:space="preserve">, Oberfranken, und Andreas Wolfrum aus Gattendorf, ebenfalls Oberfranken, in der Kategorie Energielandwirt, für die Shortlist. Alois Stefan </w:t>
      </w:r>
      <w:proofErr w:type="spellStart"/>
      <w:r w:rsidRPr="009B4C02">
        <w:rPr>
          <w:sz w:val="24"/>
          <w:szCs w:val="24"/>
        </w:rPr>
        <w:t>Penninger</w:t>
      </w:r>
      <w:proofErr w:type="spellEnd"/>
      <w:r w:rsidRPr="009B4C02">
        <w:rPr>
          <w:sz w:val="24"/>
          <w:szCs w:val="24"/>
        </w:rPr>
        <w:t xml:space="preserve"> aus </w:t>
      </w:r>
      <w:proofErr w:type="spellStart"/>
      <w:r w:rsidRPr="009B4C02">
        <w:rPr>
          <w:sz w:val="24"/>
          <w:szCs w:val="24"/>
        </w:rPr>
        <w:t>Fürstenzell</w:t>
      </w:r>
      <w:proofErr w:type="spellEnd"/>
      <w:r w:rsidRPr="009B4C02">
        <w:rPr>
          <w:sz w:val="24"/>
          <w:szCs w:val="24"/>
        </w:rPr>
        <w:t>, Niederbayern, siegte in der Kategorie Manager.</w:t>
      </w:r>
    </w:p>
    <w:p w14:paraId="6AD35195" w14:textId="77777777" w:rsidR="007A10C3" w:rsidRPr="007A10C3" w:rsidRDefault="007A10C3" w:rsidP="007A10C3">
      <w:pPr>
        <w:widowControl w:val="0"/>
        <w:autoSpaceDE w:val="0"/>
        <w:autoSpaceDN w:val="0"/>
        <w:adjustRightInd w:val="0"/>
        <w:spacing w:line="276" w:lineRule="auto"/>
        <w:ind w:left="0"/>
        <w:jc w:val="both"/>
        <w:rPr>
          <w:sz w:val="24"/>
          <w:szCs w:val="24"/>
        </w:rPr>
      </w:pPr>
    </w:p>
    <w:p w14:paraId="1627BCB4" w14:textId="450E1716" w:rsidR="00B101D0" w:rsidRPr="009B4C02" w:rsidRDefault="007A10C3" w:rsidP="009B4C02">
      <w:pPr>
        <w:widowControl w:val="0"/>
        <w:autoSpaceDE w:val="0"/>
        <w:autoSpaceDN w:val="0"/>
        <w:adjustRightInd w:val="0"/>
        <w:spacing w:line="276" w:lineRule="auto"/>
        <w:ind w:left="0"/>
        <w:jc w:val="both"/>
        <w:rPr>
          <w:b/>
          <w:sz w:val="24"/>
          <w:szCs w:val="24"/>
        </w:rPr>
      </w:pPr>
      <w:r w:rsidRPr="007A10C3">
        <w:rPr>
          <w:b/>
          <w:sz w:val="24"/>
          <w:szCs w:val="24"/>
        </w:rPr>
        <w:t xml:space="preserve">Unter </w:t>
      </w:r>
      <w:r w:rsidRPr="007A10C3">
        <w:rPr>
          <w:b/>
          <w:sz w:val="24"/>
          <w:szCs w:val="24"/>
          <w:u w:val="single"/>
        </w:rPr>
        <w:t xml:space="preserve">https://www.ceresaward.de/archiv-2018/ </w:t>
      </w:r>
      <w:r w:rsidRPr="007A10C3">
        <w:rPr>
          <w:b/>
          <w:sz w:val="24"/>
          <w:szCs w:val="24"/>
        </w:rPr>
        <w:t xml:space="preserve">stehen Ihnen Porträts aller Siegerinnen und Sieger inklusive hochwertigen Bildmaterials zur Verfügung. Bis spätestens 13:00 Uhr finden Sie dort außerdem Bildmaterial von der Preisverleihung. </w:t>
      </w:r>
      <w:bookmarkStart w:id="1" w:name="_GoBack"/>
      <w:bookmarkEnd w:id="1"/>
    </w:p>
    <w:p w14:paraId="0E95ED2C" w14:textId="77777777" w:rsidR="007A10C3" w:rsidRDefault="007A10C3">
      <w:pPr>
        <w:ind w:left="0"/>
        <w:rPr>
          <w:sz w:val="24"/>
          <w:szCs w:val="24"/>
        </w:rPr>
      </w:pPr>
    </w:p>
    <w:p w14:paraId="5BBA866C" w14:textId="77777777" w:rsidR="007A10C3" w:rsidRDefault="007A10C3">
      <w:pPr>
        <w:ind w:left="0"/>
        <w:rPr>
          <w:sz w:val="24"/>
          <w:szCs w:val="24"/>
        </w:rPr>
      </w:pPr>
    </w:p>
    <w:p w14:paraId="1DC3B19B" w14:textId="40A38DE7" w:rsidR="007A10C3" w:rsidRDefault="007A10C3">
      <w:pPr>
        <w:ind w:left="0"/>
        <w:rPr>
          <w:sz w:val="24"/>
          <w:szCs w:val="24"/>
        </w:rPr>
      </w:pPr>
      <w:r>
        <w:rPr>
          <w:sz w:val="24"/>
          <w:szCs w:val="24"/>
        </w:rPr>
        <w:br w:type="page"/>
      </w:r>
    </w:p>
    <w:p w14:paraId="5D6C30CB" w14:textId="77777777" w:rsidR="00B912FB" w:rsidRDefault="00B912FB" w:rsidP="00B912FB">
      <w:pPr>
        <w:widowControl w:val="0"/>
        <w:autoSpaceDE w:val="0"/>
        <w:autoSpaceDN w:val="0"/>
        <w:adjustRightInd w:val="0"/>
        <w:spacing w:line="276" w:lineRule="auto"/>
        <w:ind w:left="0"/>
        <w:jc w:val="both"/>
        <w:rPr>
          <w:rFonts w:cs="Arial"/>
          <w:b/>
          <w:bCs/>
          <w:spacing w:val="0"/>
          <w:sz w:val="22"/>
          <w:szCs w:val="22"/>
        </w:rPr>
      </w:pPr>
      <w:r w:rsidRPr="00B912FB">
        <w:rPr>
          <w:rFonts w:cs="Arial"/>
          <w:b/>
          <w:bCs/>
          <w:spacing w:val="0"/>
          <w:sz w:val="22"/>
          <w:szCs w:val="22"/>
        </w:rPr>
        <w:lastRenderedPageBreak/>
        <w:t>Hintergrund</w:t>
      </w:r>
    </w:p>
    <w:p w14:paraId="1011229E" w14:textId="77777777" w:rsidR="00FF7B54" w:rsidRPr="00B912FB" w:rsidRDefault="00FF7B54" w:rsidP="00B912FB">
      <w:pPr>
        <w:widowControl w:val="0"/>
        <w:autoSpaceDE w:val="0"/>
        <w:autoSpaceDN w:val="0"/>
        <w:adjustRightInd w:val="0"/>
        <w:spacing w:line="276" w:lineRule="auto"/>
        <w:ind w:left="0"/>
        <w:jc w:val="both"/>
        <w:rPr>
          <w:rFonts w:cs="Arial"/>
          <w:spacing w:val="0"/>
          <w:sz w:val="22"/>
          <w:szCs w:val="22"/>
        </w:rPr>
      </w:pPr>
    </w:p>
    <w:p w14:paraId="1A98C566" w14:textId="3E80FD85" w:rsidR="00B912FB" w:rsidRPr="00B912FB" w:rsidRDefault="00B912FB" w:rsidP="00B912FB">
      <w:pPr>
        <w:widowControl w:val="0"/>
        <w:autoSpaceDE w:val="0"/>
        <w:autoSpaceDN w:val="0"/>
        <w:adjustRightInd w:val="0"/>
        <w:spacing w:line="276" w:lineRule="auto"/>
        <w:ind w:left="0"/>
        <w:jc w:val="both"/>
        <w:rPr>
          <w:rFonts w:cs="Arial"/>
          <w:spacing w:val="0"/>
          <w:sz w:val="22"/>
          <w:szCs w:val="22"/>
        </w:rPr>
      </w:pPr>
      <w:r w:rsidRPr="00B912FB">
        <w:rPr>
          <w:rFonts w:cs="Arial"/>
          <w:b/>
          <w:spacing w:val="0"/>
          <w:sz w:val="22"/>
          <w:szCs w:val="22"/>
        </w:rPr>
        <w:t>Ablauf:</w:t>
      </w:r>
      <w:r w:rsidRPr="00B912FB">
        <w:rPr>
          <w:rFonts w:cs="Arial"/>
          <w:spacing w:val="0"/>
          <w:sz w:val="22"/>
          <w:szCs w:val="22"/>
        </w:rPr>
        <w:t xml:space="preserve"> Der </w:t>
      </w:r>
      <w:proofErr w:type="spellStart"/>
      <w:r w:rsidRPr="00B912FB">
        <w:rPr>
          <w:rFonts w:cs="Arial"/>
          <w:i/>
          <w:spacing w:val="0"/>
          <w:sz w:val="22"/>
          <w:szCs w:val="22"/>
        </w:rPr>
        <w:t>CeresAward</w:t>
      </w:r>
      <w:proofErr w:type="spellEnd"/>
      <w:r w:rsidRPr="00B912FB">
        <w:rPr>
          <w:rFonts w:cs="Arial"/>
          <w:spacing w:val="0"/>
          <w:sz w:val="22"/>
          <w:szCs w:val="22"/>
        </w:rPr>
        <w:t xml:space="preserve"> wurde 2014 erstmals verliehen und von Branchen</w:t>
      </w:r>
      <w:r w:rsidR="004B5BA6">
        <w:rPr>
          <w:rFonts w:cs="Arial"/>
          <w:spacing w:val="0"/>
          <w:sz w:val="22"/>
          <w:szCs w:val="22"/>
        </w:rPr>
        <w:t>-</w:t>
      </w:r>
      <w:r w:rsidRPr="00B912FB">
        <w:rPr>
          <w:rFonts w:cs="Arial"/>
          <w:spacing w:val="0"/>
          <w:sz w:val="22"/>
          <w:szCs w:val="22"/>
        </w:rPr>
        <w:t>vertretern als „</w:t>
      </w:r>
      <w:r w:rsidRPr="008C16A2">
        <w:rPr>
          <w:rFonts w:cs="Arial"/>
          <w:i/>
          <w:spacing w:val="0"/>
          <w:sz w:val="22"/>
          <w:szCs w:val="22"/>
        </w:rPr>
        <w:t>höchste landwirtschaftliche Auszeichnung</w:t>
      </w:r>
      <w:r w:rsidRPr="00B912FB">
        <w:rPr>
          <w:rFonts w:cs="Arial"/>
          <w:spacing w:val="0"/>
          <w:sz w:val="22"/>
          <w:szCs w:val="22"/>
        </w:rPr>
        <w:t>“ eingestuft. Zahlreiche Fachorganisationen und Unternehmen unterstützen den vom F</w:t>
      </w:r>
      <w:r w:rsidR="008C16A2">
        <w:rPr>
          <w:rFonts w:cs="Arial"/>
          <w:spacing w:val="0"/>
          <w:sz w:val="22"/>
          <w:szCs w:val="22"/>
        </w:rPr>
        <w:t>achmedium</w:t>
      </w:r>
      <w:r w:rsidRPr="00B912FB">
        <w:rPr>
          <w:rFonts w:cs="Arial"/>
          <w:spacing w:val="0"/>
          <w:sz w:val="22"/>
          <w:szCs w:val="22"/>
        </w:rPr>
        <w:t xml:space="preserve"> </w:t>
      </w:r>
      <w:r>
        <w:rPr>
          <w:rFonts w:cs="Arial"/>
          <w:i/>
          <w:spacing w:val="0"/>
          <w:sz w:val="22"/>
          <w:szCs w:val="22"/>
        </w:rPr>
        <w:t>agrarheute</w:t>
      </w:r>
      <w:r w:rsidRPr="00B912FB">
        <w:rPr>
          <w:rFonts w:cs="Arial"/>
          <w:spacing w:val="0"/>
          <w:sz w:val="22"/>
          <w:szCs w:val="22"/>
        </w:rPr>
        <w:t xml:space="preserve"> initiierten Award, der unter der Schirmherrschaft von Joachim </w:t>
      </w:r>
      <w:proofErr w:type="spellStart"/>
      <w:r w:rsidRPr="00B912FB">
        <w:rPr>
          <w:rFonts w:cs="Arial"/>
          <w:spacing w:val="0"/>
          <w:sz w:val="22"/>
          <w:szCs w:val="22"/>
        </w:rPr>
        <w:t>Rukwied</w:t>
      </w:r>
      <w:proofErr w:type="spellEnd"/>
      <w:r w:rsidRPr="00B912FB">
        <w:rPr>
          <w:rFonts w:cs="Arial"/>
          <w:spacing w:val="0"/>
          <w:sz w:val="22"/>
          <w:szCs w:val="22"/>
        </w:rPr>
        <w:t xml:space="preserve">, Präsident des DBV Deutscher Bauernverband, steht. Der Wettbewerb wird in mehreren Kategorien ausgelobt, welche die gesamte Vielfalt der heutigen Landwirtschaft widerspiegeln. Aus den Gewinnern der Einzelkategorien wählt eine Jury, bestehend aus Fachleuten von Branchenorganisationen, Redakteuren </w:t>
      </w:r>
      <w:r w:rsidR="0031797A">
        <w:rPr>
          <w:rFonts w:cs="Arial"/>
          <w:spacing w:val="0"/>
          <w:sz w:val="22"/>
          <w:szCs w:val="22"/>
        </w:rPr>
        <w:t>von</w:t>
      </w:r>
      <w:r w:rsidRPr="00B912FB">
        <w:rPr>
          <w:rFonts w:cs="Arial"/>
          <w:spacing w:val="0"/>
          <w:sz w:val="22"/>
          <w:szCs w:val="22"/>
        </w:rPr>
        <w:t xml:space="preserve"> </w:t>
      </w:r>
      <w:r w:rsidR="0031797A">
        <w:rPr>
          <w:rFonts w:cs="Arial"/>
          <w:i/>
          <w:spacing w:val="0"/>
          <w:sz w:val="22"/>
          <w:szCs w:val="22"/>
        </w:rPr>
        <w:t>agrarheute</w:t>
      </w:r>
      <w:r w:rsidR="0031797A" w:rsidRPr="00B912FB">
        <w:rPr>
          <w:rFonts w:cs="Arial"/>
          <w:spacing w:val="0"/>
          <w:sz w:val="22"/>
          <w:szCs w:val="22"/>
        </w:rPr>
        <w:t xml:space="preserve"> </w:t>
      </w:r>
      <w:r w:rsidRPr="00B912FB">
        <w:rPr>
          <w:rFonts w:cs="Arial"/>
          <w:spacing w:val="0"/>
          <w:sz w:val="22"/>
          <w:szCs w:val="22"/>
        </w:rPr>
        <w:t xml:space="preserve">sowie dem Sponsor der jeweiligen Kategorie den Gesamtsieger. Weitere Informationen unter </w:t>
      </w:r>
      <w:hyperlink r:id="rId10" w:tgtFrame="_blank" w:tooltip="Opens external link in new window" w:history="1">
        <w:r w:rsidRPr="00B912FB">
          <w:rPr>
            <w:rStyle w:val="Link"/>
            <w:rFonts w:cs="Arial"/>
            <w:spacing w:val="0"/>
            <w:sz w:val="22"/>
            <w:szCs w:val="22"/>
          </w:rPr>
          <w:t>www.ceresaward.de</w:t>
        </w:r>
      </w:hyperlink>
      <w:r w:rsidRPr="00B912FB">
        <w:rPr>
          <w:rFonts w:cs="Arial"/>
          <w:spacing w:val="0"/>
          <w:sz w:val="22"/>
          <w:szCs w:val="22"/>
        </w:rPr>
        <w:t xml:space="preserve">. </w:t>
      </w:r>
    </w:p>
    <w:p w14:paraId="71D991E0" w14:textId="77777777" w:rsidR="00B912FB" w:rsidRPr="00B912FB" w:rsidRDefault="00B912FB" w:rsidP="00B912FB">
      <w:pPr>
        <w:widowControl w:val="0"/>
        <w:autoSpaceDE w:val="0"/>
        <w:autoSpaceDN w:val="0"/>
        <w:adjustRightInd w:val="0"/>
        <w:spacing w:line="276" w:lineRule="auto"/>
        <w:ind w:left="0"/>
        <w:jc w:val="both"/>
        <w:rPr>
          <w:rFonts w:cs="Arial"/>
          <w:b/>
          <w:bCs/>
          <w:spacing w:val="0"/>
          <w:sz w:val="22"/>
          <w:szCs w:val="22"/>
        </w:rPr>
      </w:pPr>
    </w:p>
    <w:p w14:paraId="7DE09DB5" w14:textId="2826D169" w:rsidR="00323F2F" w:rsidRPr="00B101D0" w:rsidRDefault="00B912FB" w:rsidP="00B912FB">
      <w:pPr>
        <w:widowControl w:val="0"/>
        <w:autoSpaceDE w:val="0"/>
        <w:autoSpaceDN w:val="0"/>
        <w:adjustRightInd w:val="0"/>
        <w:spacing w:line="276" w:lineRule="auto"/>
        <w:ind w:left="0"/>
        <w:jc w:val="both"/>
        <w:rPr>
          <w:rFonts w:cs="Arial"/>
          <w:spacing w:val="0"/>
          <w:sz w:val="22"/>
          <w:szCs w:val="22"/>
        </w:rPr>
      </w:pPr>
      <w:r w:rsidRPr="00B912FB">
        <w:rPr>
          <w:rFonts w:cs="Arial"/>
          <w:b/>
          <w:bCs/>
          <w:spacing w:val="0"/>
          <w:sz w:val="22"/>
          <w:szCs w:val="22"/>
        </w:rPr>
        <w:t xml:space="preserve">Namenspatin für den </w:t>
      </w:r>
      <w:proofErr w:type="spellStart"/>
      <w:r w:rsidRPr="00B912FB">
        <w:rPr>
          <w:rFonts w:cs="Arial"/>
          <w:b/>
          <w:bCs/>
          <w:i/>
          <w:spacing w:val="0"/>
          <w:sz w:val="22"/>
          <w:szCs w:val="22"/>
        </w:rPr>
        <w:t>CeresAward</w:t>
      </w:r>
      <w:proofErr w:type="spellEnd"/>
      <w:r w:rsidRPr="00B912FB">
        <w:rPr>
          <w:rFonts w:cs="Arial"/>
          <w:b/>
          <w:bCs/>
          <w:spacing w:val="0"/>
          <w:sz w:val="22"/>
          <w:szCs w:val="22"/>
        </w:rPr>
        <w:t xml:space="preserve"> ist</w:t>
      </w:r>
      <w:r w:rsidRPr="00B912FB">
        <w:rPr>
          <w:rFonts w:cs="Arial"/>
          <w:spacing w:val="0"/>
          <w:sz w:val="22"/>
          <w:szCs w:val="22"/>
        </w:rPr>
        <w:t xml:space="preserve"> Ceres, die römische Göttin des Ackerbaus, der Fruchtbarkeit, des Wachsens und Gedeihens. Diese Namenspatenschaft drückt aus, dass – egal wie Landwirte heute ihre Betriebe ausrichten – die Grundlage für ihre Arbeit der Boden bildet und sein Erhalt im Mittelpunkt verantwortungsvoller Bewirtschaftung steht.</w:t>
      </w:r>
    </w:p>
    <w:p w14:paraId="2D0F13D4" w14:textId="77777777" w:rsidR="00323F2F" w:rsidRPr="00B912FB" w:rsidRDefault="00323F2F" w:rsidP="00B912FB">
      <w:pPr>
        <w:widowControl w:val="0"/>
        <w:autoSpaceDE w:val="0"/>
        <w:autoSpaceDN w:val="0"/>
        <w:adjustRightInd w:val="0"/>
        <w:spacing w:line="276" w:lineRule="auto"/>
        <w:ind w:left="0"/>
        <w:jc w:val="both"/>
        <w:rPr>
          <w:rFonts w:cs="Arial"/>
          <w:b/>
          <w:bCs/>
          <w:spacing w:val="0"/>
          <w:sz w:val="22"/>
          <w:szCs w:val="22"/>
        </w:rPr>
      </w:pPr>
    </w:p>
    <w:p w14:paraId="4C616B04" w14:textId="1B106502" w:rsidR="00B912FB" w:rsidRPr="00971658" w:rsidRDefault="00B912FB" w:rsidP="00B912FB">
      <w:pPr>
        <w:widowControl w:val="0"/>
        <w:autoSpaceDE w:val="0"/>
        <w:autoSpaceDN w:val="0"/>
        <w:adjustRightInd w:val="0"/>
        <w:spacing w:line="276" w:lineRule="auto"/>
        <w:ind w:left="0"/>
        <w:jc w:val="both"/>
        <w:rPr>
          <w:rFonts w:cs="Arial"/>
          <w:spacing w:val="0"/>
          <w:sz w:val="22"/>
          <w:szCs w:val="22"/>
          <w:highlight w:val="cyan"/>
        </w:rPr>
      </w:pPr>
      <w:r w:rsidRPr="00B912FB">
        <w:rPr>
          <w:rFonts w:cs="Arial"/>
          <w:b/>
          <w:bCs/>
          <w:spacing w:val="0"/>
          <w:sz w:val="22"/>
          <w:szCs w:val="22"/>
        </w:rPr>
        <w:t xml:space="preserve">Initiator des </w:t>
      </w:r>
      <w:proofErr w:type="spellStart"/>
      <w:r w:rsidRPr="00B912FB">
        <w:rPr>
          <w:rFonts w:cs="Arial"/>
          <w:b/>
          <w:bCs/>
          <w:i/>
          <w:spacing w:val="0"/>
          <w:sz w:val="22"/>
          <w:szCs w:val="22"/>
        </w:rPr>
        <w:t>CeresA</w:t>
      </w:r>
      <w:r w:rsidRPr="00515E3F">
        <w:rPr>
          <w:rFonts w:cs="Arial"/>
          <w:b/>
          <w:bCs/>
          <w:i/>
          <w:spacing w:val="0"/>
          <w:sz w:val="22"/>
          <w:szCs w:val="22"/>
        </w:rPr>
        <w:t>ward</w:t>
      </w:r>
      <w:proofErr w:type="spellEnd"/>
      <w:r w:rsidRPr="00515E3F">
        <w:rPr>
          <w:rFonts w:cs="Arial"/>
          <w:spacing w:val="0"/>
          <w:sz w:val="22"/>
          <w:szCs w:val="22"/>
        </w:rPr>
        <w:t xml:space="preserve"> </w:t>
      </w:r>
      <w:r w:rsidR="00971658" w:rsidRPr="00515E3F">
        <w:rPr>
          <w:rFonts w:cs="Arial"/>
          <w:spacing w:val="0"/>
          <w:sz w:val="22"/>
          <w:szCs w:val="22"/>
        </w:rPr>
        <w:t xml:space="preserve">ist </w:t>
      </w:r>
      <w:r w:rsidR="00971658" w:rsidRPr="00515E3F">
        <w:rPr>
          <w:rFonts w:cs="Arial"/>
          <w:i/>
          <w:iCs/>
          <w:spacing w:val="0"/>
          <w:sz w:val="22"/>
          <w:szCs w:val="22"/>
        </w:rPr>
        <w:t xml:space="preserve">agrarheute, </w:t>
      </w:r>
      <w:r w:rsidR="00971658" w:rsidRPr="00515E3F">
        <w:rPr>
          <w:rFonts w:cs="Arial"/>
          <w:spacing w:val="0"/>
          <w:sz w:val="22"/>
          <w:szCs w:val="22"/>
        </w:rPr>
        <w:t xml:space="preserve">die führende Fachmedienmarke im Agrarbereich im deutschsprachigen Raum aus dem Hause </w:t>
      </w:r>
      <w:r w:rsidR="00971658" w:rsidRPr="00515E3F">
        <w:rPr>
          <w:rFonts w:cs="Arial"/>
          <w:i/>
          <w:iCs/>
          <w:spacing w:val="0"/>
          <w:sz w:val="22"/>
          <w:szCs w:val="22"/>
        </w:rPr>
        <w:t>dlv Deutscher Landwirtschaftsverlag</w:t>
      </w:r>
      <w:r w:rsidR="00971658" w:rsidRPr="00515E3F">
        <w:rPr>
          <w:rFonts w:cs="Arial"/>
          <w:spacing w:val="0"/>
          <w:sz w:val="22"/>
          <w:szCs w:val="22"/>
        </w:rPr>
        <w:t>.</w:t>
      </w:r>
    </w:p>
    <w:p w14:paraId="0308F495" w14:textId="77777777" w:rsidR="00B4176A" w:rsidRPr="00B912FB" w:rsidRDefault="00B4176A" w:rsidP="00B912FB">
      <w:pPr>
        <w:widowControl w:val="0"/>
        <w:autoSpaceDE w:val="0"/>
        <w:autoSpaceDN w:val="0"/>
        <w:adjustRightInd w:val="0"/>
        <w:spacing w:line="276" w:lineRule="auto"/>
        <w:ind w:left="0"/>
        <w:jc w:val="both"/>
        <w:rPr>
          <w:rFonts w:cs="Arial"/>
          <w:b/>
          <w:spacing w:val="0"/>
          <w:sz w:val="22"/>
          <w:szCs w:val="22"/>
        </w:rPr>
      </w:pPr>
    </w:p>
    <w:p w14:paraId="294F047C" w14:textId="77777777" w:rsidR="00B912FB" w:rsidRPr="00B912FB" w:rsidRDefault="00B912FB" w:rsidP="00B912FB">
      <w:pPr>
        <w:widowControl w:val="0"/>
        <w:autoSpaceDE w:val="0"/>
        <w:autoSpaceDN w:val="0"/>
        <w:adjustRightInd w:val="0"/>
        <w:spacing w:line="276" w:lineRule="auto"/>
        <w:ind w:left="0"/>
        <w:jc w:val="both"/>
        <w:rPr>
          <w:rFonts w:cs="Arial"/>
          <w:spacing w:val="0"/>
          <w:sz w:val="22"/>
          <w:szCs w:val="22"/>
        </w:rPr>
      </w:pPr>
      <w:r w:rsidRPr="00B912FB">
        <w:rPr>
          <w:rFonts w:cs="Arial"/>
          <w:b/>
          <w:spacing w:val="0"/>
          <w:sz w:val="22"/>
          <w:szCs w:val="22"/>
        </w:rPr>
        <w:t xml:space="preserve">Paten des </w:t>
      </w:r>
      <w:proofErr w:type="spellStart"/>
      <w:r w:rsidRPr="00B912FB">
        <w:rPr>
          <w:rFonts w:cs="Arial"/>
          <w:b/>
          <w:bCs/>
          <w:i/>
          <w:spacing w:val="0"/>
          <w:sz w:val="22"/>
          <w:szCs w:val="22"/>
        </w:rPr>
        <w:t>CeresAward</w:t>
      </w:r>
      <w:proofErr w:type="spellEnd"/>
      <w:r w:rsidRPr="00B912FB">
        <w:rPr>
          <w:rFonts w:cs="Arial"/>
          <w:spacing w:val="0"/>
          <w:sz w:val="22"/>
          <w:szCs w:val="22"/>
        </w:rPr>
        <w:t xml:space="preserve"> sind: Agentur für Erneuerbare Energien, Bund der </w:t>
      </w:r>
      <w:r w:rsidRPr="008C16A2">
        <w:rPr>
          <w:rFonts w:cs="Arial"/>
          <w:spacing w:val="0"/>
          <w:sz w:val="22"/>
          <w:szCs w:val="22"/>
        </w:rPr>
        <w:t>Deutschen Landjugend (BDL), Arbeitsgemeinschaft Deutscher Rinderzüchter (ADR),</w:t>
      </w:r>
      <w:r w:rsidRPr="00B912FB">
        <w:rPr>
          <w:rFonts w:cs="Arial"/>
          <w:spacing w:val="0"/>
          <w:sz w:val="22"/>
          <w:szCs w:val="22"/>
        </w:rPr>
        <w:t xml:space="preserve"> Deutscher Bauernverband (DBV), Deutscher </w:t>
      </w:r>
      <w:proofErr w:type="spellStart"/>
      <w:r w:rsidRPr="00B912FB">
        <w:rPr>
          <w:rFonts w:cs="Arial"/>
          <w:spacing w:val="0"/>
          <w:sz w:val="22"/>
          <w:szCs w:val="22"/>
        </w:rPr>
        <w:t>LandFrauenverband</w:t>
      </w:r>
      <w:proofErr w:type="spellEnd"/>
      <w:r w:rsidRPr="00B912FB">
        <w:rPr>
          <w:rFonts w:cs="Arial"/>
          <w:spacing w:val="0"/>
          <w:sz w:val="22"/>
          <w:szCs w:val="22"/>
        </w:rPr>
        <w:t xml:space="preserve"> (dlv), Deutscher Verband für Leistungs- und Qualitätsprüfung (DLQ), Forschungsinstitut für biologischen Landbau (</w:t>
      </w:r>
      <w:proofErr w:type="spellStart"/>
      <w:r w:rsidRPr="00B912FB">
        <w:rPr>
          <w:rFonts w:cs="Arial"/>
          <w:spacing w:val="0"/>
          <w:sz w:val="22"/>
          <w:szCs w:val="22"/>
        </w:rPr>
        <w:t>FiBL</w:t>
      </w:r>
      <w:proofErr w:type="spellEnd"/>
      <w:r w:rsidRPr="00B912FB">
        <w:rPr>
          <w:rFonts w:cs="Arial"/>
          <w:spacing w:val="0"/>
          <w:sz w:val="22"/>
          <w:szCs w:val="22"/>
        </w:rPr>
        <w:t>) mit Stiftung Ökologie und Landbau (</w:t>
      </w:r>
      <w:proofErr w:type="spellStart"/>
      <w:r w:rsidRPr="00B912FB">
        <w:rPr>
          <w:rFonts w:cs="Arial"/>
          <w:spacing w:val="0"/>
          <w:sz w:val="22"/>
          <w:szCs w:val="22"/>
        </w:rPr>
        <w:t>SöL</w:t>
      </w:r>
      <w:proofErr w:type="spellEnd"/>
      <w:r w:rsidRPr="00B912FB">
        <w:rPr>
          <w:rFonts w:cs="Arial"/>
          <w:spacing w:val="0"/>
          <w:sz w:val="22"/>
          <w:szCs w:val="22"/>
        </w:rPr>
        <w:t>) sowie Verband der Landwirtschaftskammern (VLK). Diese Organisationen stellen zudem Juroren in den Wettbewerbskategorien.</w:t>
      </w:r>
    </w:p>
    <w:p w14:paraId="576BE37C" w14:textId="77777777" w:rsidR="00B912FB" w:rsidRPr="00B912FB" w:rsidRDefault="00B912FB" w:rsidP="00B912FB">
      <w:pPr>
        <w:widowControl w:val="0"/>
        <w:autoSpaceDE w:val="0"/>
        <w:autoSpaceDN w:val="0"/>
        <w:adjustRightInd w:val="0"/>
        <w:spacing w:line="276" w:lineRule="auto"/>
        <w:ind w:left="0"/>
        <w:jc w:val="both"/>
        <w:rPr>
          <w:rFonts w:cs="Arial"/>
          <w:b/>
          <w:spacing w:val="0"/>
          <w:sz w:val="22"/>
          <w:szCs w:val="22"/>
        </w:rPr>
      </w:pPr>
    </w:p>
    <w:p w14:paraId="6102EF1A" w14:textId="33234323" w:rsidR="00B912FB" w:rsidRPr="00B912FB" w:rsidRDefault="00B912FB" w:rsidP="00B912FB">
      <w:pPr>
        <w:widowControl w:val="0"/>
        <w:autoSpaceDE w:val="0"/>
        <w:autoSpaceDN w:val="0"/>
        <w:adjustRightInd w:val="0"/>
        <w:spacing w:line="276" w:lineRule="auto"/>
        <w:ind w:left="0"/>
        <w:jc w:val="both"/>
        <w:rPr>
          <w:rFonts w:cs="Arial"/>
          <w:bCs/>
          <w:spacing w:val="0"/>
          <w:sz w:val="22"/>
          <w:szCs w:val="22"/>
        </w:rPr>
      </w:pPr>
      <w:r w:rsidRPr="00B912FB">
        <w:rPr>
          <w:rFonts w:cs="Arial"/>
          <w:b/>
          <w:spacing w:val="0"/>
          <w:sz w:val="22"/>
          <w:szCs w:val="22"/>
        </w:rPr>
        <w:t>Sponsoren des</w:t>
      </w:r>
      <w:r w:rsidRPr="00B912FB">
        <w:rPr>
          <w:rFonts w:cs="Arial"/>
          <w:b/>
          <w:bCs/>
          <w:spacing w:val="0"/>
          <w:sz w:val="22"/>
          <w:szCs w:val="22"/>
        </w:rPr>
        <w:t xml:space="preserve"> </w:t>
      </w:r>
      <w:proofErr w:type="spellStart"/>
      <w:r w:rsidRPr="00B912FB">
        <w:rPr>
          <w:rFonts w:cs="Arial"/>
          <w:b/>
          <w:bCs/>
          <w:i/>
          <w:spacing w:val="0"/>
          <w:sz w:val="22"/>
          <w:szCs w:val="22"/>
        </w:rPr>
        <w:t>CeresAward</w:t>
      </w:r>
      <w:proofErr w:type="spellEnd"/>
      <w:r w:rsidR="009318E6">
        <w:rPr>
          <w:rFonts w:cs="Arial"/>
          <w:bCs/>
          <w:spacing w:val="0"/>
          <w:sz w:val="22"/>
          <w:szCs w:val="22"/>
        </w:rPr>
        <w:t xml:space="preserve"> </w:t>
      </w:r>
      <w:r w:rsidRPr="00B912FB">
        <w:rPr>
          <w:rFonts w:cs="Arial"/>
          <w:bCs/>
          <w:spacing w:val="0"/>
          <w:sz w:val="22"/>
          <w:szCs w:val="22"/>
        </w:rPr>
        <w:t xml:space="preserve">sind der Landtechnikhersteller DEUTZ-FAHR (Hauptsponsor), </w:t>
      </w:r>
      <w:r w:rsidR="00895317">
        <w:rPr>
          <w:rFonts w:cs="Arial"/>
          <w:bCs/>
          <w:spacing w:val="0"/>
          <w:sz w:val="22"/>
          <w:szCs w:val="22"/>
        </w:rPr>
        <w:t>Volkswagen Nutzfahrzeuge (exklusiver Mobilitätspartner),</w:t>
      </w:r>
      <w:r w:rsidR="00895317" w:rsidRPr="00B912FB">
        <w:rPr>
          <w:rFonts w:cs="Arial"/>
          <w:bCs/>
          <w:spacing w:val="0"/>
          <w:sz w:val="22"/>
          <w:szCs w:val="22"/>
        </w:rPr>
        <w:t xml:space="preserve"> </w:t>
      </w:r>
      <w:r w:rsidRPr="00B912FB">
        <w:rPr>
          <w:rFonts w:cs="Arial"/>
          <w:bCs/>
          <w:spacing w:val="0"/>
          <w:sz w:val="22"/>
          <w:szCs w:val="22"/>
        </w:rPr>
        <w:t>BNP Parib</w:t>
      </w:r>
      <w:r w:rsidR="00DE136D">
        <w:rPr>
          <w:rFonts w:cs="Arial"/>
          <w:bCs/>
          <w:spacing w:val="0"/>
          <w:sz w:val="22"/>
          <w:szCs w:val="22"/>
        </w:rPr>
        <w:t>as Leasing Solutions (</w:t>
      </w:r>
      <w:proofErr w:type="spellStart"/>
      <w:r w:rsidR="00DE136D">
        <w:rPr>
          <w:rFonts w:cs="Arial"/>
          <w:bCs/>
          <w:spacing w:val="0"/>
          <w:sz w:val="22"/>
          <w:szCs w:val="22"/>
        </w:rPr>
        <w:t>Kategorie</w:t>
      </w:r>
      <w:r w:rsidRPr="00B912FB">
        <w:rPr>
          <w:rFonts w:cs="Arial"/>
          <w:bCs/>
          <w:spacing w:val="0"/>
          <w:sz w:val="22"/>
          <w:szCs w:val="22"/>
        </w:rPr>
        <w:t>sponsor</w:t>
      </w:r>
      <w:proofErr w:type="spellEnd"/>
      <w:r w:rsidRPr="00B912FB">
        <w:rPr>
          <w:rFonts w:cs="Arial"/>
          <w:bCs/>
          <w:spacing w:val="0"/>
          <w:sz w:val="22"/>
          <w:szCs w:val="22"/>
        </w:rPr>
        <w:t xml:space="preserve"> Unternehmerin), </w:t>
      </w:r>
      <w:proofErr w:type="spellStart"/>
      <w:r w:rsidR="00FF7211" w:rsidRPr="00FF7211">
        <w:rPr>
          <w:rFonts w:cs="Arial"/>
          <w:bCs/>
          <w:spacing w:val="0"/>
          <w:sz w:val="22"/>
          <w:szCs w:val="22"/>
        </w:rPr>
        <w:t>Corteva</w:t>
      </w:r>
      <w:proofErr w:type="spellEnd"/>
      <w:r w:rsidR="00FF7211" w:rsidRPr="00FF7211">
        <w:rPr>
          <w:rFonts w:cs="Arial"/>
          <w:bCs/>
          <w:spacing w:val="0"/>
          <w:sz w:val="22"/>
          <w:szCs w:val="22"/>
        </w:rPr>
        <w:t xml:space="preserve"> </w:t>
      </w:r>
      <w:proofErr w:type="spellStart"/>
      <w:r w:rsidR="00FF7211" w:rsidRPr="00FF7211">
        <w:rPr>
          <w:rFonts w:cs="Arial"/>
          <w:bCs/>
          <w:spacing w:val="0"/>
          <w:sz w:val="22"/>
          <w:szCs w:val="22"/>
        </w:rPr>
        <w:t>Agriscience</w:t>
      </w:r>
      <w:proofErr w:type="spellEnd"/>
      <w:r w:rsidR="00FF7211" w:rsidRPr="00FF7211">
        <w:rPr>
          <w:rFonts w:cs="Arial"/>
          <w:bCs/>
          <w:spacing w:val="0"/>
          <w:sz w:val="22"/>
          <w:szCs w:val="22"/>
        </w:rPr>
        <w:t xml:space="preserve">, </w:t>
      </w:r>
      <w:proofErr w:type="spellStart"/>
      <w:r w:rsidR="00FF7211" w:rsidRPr="00FF7211">
        <w:rPr>
          <w:rFonts w:cs="Arial"/>
          <w:bCs/>
          <w:spacing w:val="0"/>
          <w:sz w:val="22"/>
          <w:szCs w:val="22"/>
        </w:rPr>
        <w:t>Agriculture</w:t>
      </w:r>
      <w:proofErr w:type="spellEnd"/>
      <w:r w:rsidR="00FF7211" w:rsidRPr="00FF7211">
        <w:rPr>
          <w:rFonts w:cs="Arial"/>
          <w:bCs/>
          <w:spacing w:val="0"/>
          <w:sz w:val="22"/>
          <w:szCs w:val="22"/>
        </w:rPr>
        <w:t xml:space="preserve"> D</w:t>
      </w:r>
      <w:r w:rsidR="00DE136D">
        <w:rPr>
          <w:rFonts w:cs="Arial"/>
          <w:bCs/>
          <w:spacing w:val="0"/>
          <w:sz w:val="22"/>
          <w:szCs w:val="22"/>
        </w:rPr>
        <w:t xml:space="preserve">ivision </w:t>
      </w:r>
      <w:proofErr w:type="spellStart"/>
      <w:r w:rsidR="00DE136D">
        <w:rPr>
          <w:rFonts w:cs="Arial"/>
          <w:bCs/>
          <w:spacing w:val="0"/>
          <w:sz w:val="22"/>
          <w:szCs w:val="22"/>
        </w:rPr>
        <w:t>of</w:t>
      </w:r>
      <w:proofErr w:type="spellEnd"/>
      <w:r w:rsidR="00DE136D">
        <w:rPr>
          <w:rFonts w:cs="Arial"/>
          <w:bCs/>
          <w:spacing w:val="0"/>
          <w:sz w:val="22"/>
          <w:szCs w:val="22"/>
        </w:rPr>
        <w:t xml:space="preserve"> </w:t>
      </w:r>
      <w:proofErr w:type="spellStart"/>
      <w:r w:rsidR="00DE136D">
        <w:rPr>
          <w:rFonts w:cs="Arial"/>
          <w:bCs/>
          <w:spacing w:val="0"/>
          <w:sz w:val="22"/>
          <w:szCs w:val="22"/>
        </w:rPr>
        <w:t>DowDuPont</w:t>
      </w:r>
      <w:proofErr w:type="spellEnd"/>
      <w:r w:rsidR="00DE136D">
        <w:rPr>
          <w:rFonts w:cs="Arial"/>
          <w:bCs/>
          <w:spacing w:val="0"/>
          <w:sz w:val="22"/>
          <w:szCs w:val="22"/>
        </w:rPr>
        <w:t xml:space="preserve"> (</w:t>
      </w:r>
      <w:proofErr w:type="spellStart"/>
      <w:r w:rsidR="00DE136D">
        <w:rPr>
          <w:rFonts w:cs="Arial"/>
          <w:bCs/>
          <w:spacing w:val="0"/>
          <w:sz w:val="22"/>
          <w:szCs w:val="22"/>
        </w:rPr>
        <w:t>Kategorie</w:t>
      </w:r>
      <w:r w:rsidR="00FF7211" w:rsidRPr="00FF7211">
        <w:rPr>
          <w:rFonts w:cs="Arial"/>
          <w:bCs/>
          <w:spacing w:val="0"/>
          <w:sz w:val="22"/>
          <w:szCs w:val="22"/>
        </w:rPr>
        <w:t>sponsor</w:t>
      </w:r>
      <w:proofErr w:type="spellEnd"/>
      <w:r w:rsidR="00FF7211" w:rsidRPr="00FF7211">
        <w:rPr>
          <w:rFonts w:cs="Arial"/>
          <w:bCs/>
          <w:spacing w:val="0"/>
          <w:sz w:val="22"/>
          <w:szCs w:val="22"/>
        </w:rPr>
        <w:t xml:space="preserve"> Manager)</w:t>
      </w:r>
      <w:r w:rsidR="009318E6">
        <w:rPr>
          <w:rFonts w:cs="Arial"/>
          <w:bCs/>
          <w:spacing w:val="0"/>
          <w:sz w:val="22"/>
          <w:szCs w:val="22"/>
        </w:rPr>
        <w:t>,</w:t>
      </w:r>
      <w:r w:rsidRPr="00B912FB">
        <w:rPr>
          <w:rFonts w:cs="Arial"/>
          <w:bCs/>
          <w:spacing w:val="0"/>
          <w:sz w:val="22"/>
          <w:szCs w:val="22"/>
        </w:rPr>
        <w:t xml:space="preserve"> der Landtechnikhersteller </w:t>
      </w:r>
      <w:proofErr w:type="spellStart"/>
      <w:r w:rsidRPr="00B912FB">
        <w:rPr>
          <w:rFonts w:cs="Arial"/>
          <w:bCs/>
          <w:spacing w:val="0"/>
          <w:sz w:val="22"/>
          <w:szCs w:val="22"/>
        </w:rPr>
        <w:t>Horsch</w:t>
      </w:r>
      <w:proofErr w:type="spellEnd"/>
      <w:r w:rsidRPr="00B912FB">
        <w:rPr>
          <w:rFonts w:cs="Arial"/>
          <w:bCs/>
          <w:spacing w:val="0"/>
          <w:sz w:val="22"/>
          <w:szCs w:val="22"/>
        </w:rPr>
        <w:t xml:space="preserve"> (</w:t>
      </w:r>
      <w:proofErr w:type="spellStart"/>
      <w:r w:rsidRPr="00B912FB">
        <w:rPr>
          <w:rFonts w:cs="Arial"/>
          <w:bCs/>
          <w:spacing w:val="0"/>
          <w:sz w:val="22"/>
          <w:szCs w:val="22"/>
        </w:rPr>
        <w:t>Ka</w:t>
      </w:r>
      <w:r w:rsidR="00DE136D">
        <w:rPr>
          <w:rFonts w:cs="Arial"/>
          <w:bCs/>
          <w:spacing w:val="0"/>
          <w:sz w:val="22"/>
          <w:szCs w:val="22"/>
        </w:rPr>
        <w:t>tegorie</w:t>
      </w:r>
      <w:r w:rsidRPr="00B912FB">
        <w:rPr>
          <w:rFonts w:cs="Arial"/>
          <w:bCs/>
          <w:spacing w:val="0"/>
          <w:sz w:val="22"/>
          <w:szCs w:val="22"/>
        </w:rPr>
        <w:t>sponsor</w:t>
      </w:r>
      <w:proofErr w:type="spellEnd"/>
      <w:r w:rsidRPr="00B912FB">
        <w:rPr>
          <w:rFonts w:cs="Arial"/>
          <w:bCs/>
          <w:spacing w:val="0"/>
          <w:sz w:val="22"/>
          <w:szCs w:val="22"/>
        </w:rPr>
        <w:t xml:space="preserve"> Ackerbauer), der Re</w:t>
      </w:r>
      <w:r w:rsidR="00DE136D">
        <w:rPr>
          <w:rFonts w:cs="Arial"/>
          <w:bCs/>
          <w:spacing w:val="0"/>
          <w:sz w:val="22"/>
          <w:szCs w:val="22"/>
        </w:rPr>
        <w:t xml:space="preserve">ifenhersteller </w:t>
      </w:r>
      <w:proofErr w:type="spellStart"/>
      <w:r w:rsidR="00DE136D">
        <w:rPr>
          <w:rFonts w:cs="Arial"/>
          <w:bCs/>
          <w:spacing w:val="0"/>
          <w:sz w:val="22"/>
          <w:szCs w:val="22"/>
        </w:rPr>
        <w:t>Mitas</w:t>
      </w:r>
      <w:proofErr w:type="spellEnd"/>
      <w:r w:rsidR="00DE136D">
        <w:rPr>
          <w:rFonts w:cs="Arial"/>
          <w:bCs/>
          <w:spacing w:val="0"/>
          <w:sz w:val="22"/>
          <w:szCs w:val="22"/>
        </w:rPr>
        <w:t xml:space="preserve"> (</w:t>
      </w:r>
      <w:proofErr w:type="spellStart"/>
      <w:r w:rsidR="00DE136D">
        <w:rPr>
          <w:rFonts w:cs="Arial"/>
          <w:bCs/>
          <w:spacing w:val="0"/>
          <w:sz w:val="22"/>
          <w:szCs w:val="22"/>
        </w:rPr>
        <w:t>Kategorie</w:t>
      </w:r>
      <w:r w:rsidRPr="00B912FB">
        <w:rPr>
          <w:rFonts w:cs="Arial"/>
          <w:bCs/>
          <w:spacing w:val="0"/>
          <w:sz w:val="22"/>
          <w:szCs w:val="22"/>
        </w:rPr>
        <w:t>sponsor</w:t>
      </w:r>
      <w:proofErr w:type="spellEnd"/>
      <w:r w:rsidRPr="00B912FB">
        <w:rPr>
          <w:rFonts w:cs="Arial"/>
          <w:bCs/>
          <w:spacing w:val="0"/>
          <w:sz w:val="22"/>
          <w:szCs w:val="22"/>
        </w:rPr>
        <w:t xml:space="preserve"> Junglandwirt und Geschäftsidee), </w:t>
      </w:r>
      <w:r w:rsidR="00DE136D">
        <w:rPr>
          <w:rFonts w:cs="Arial"/>
          <w:bCs/>
          <w:spacing w:val="0"/>
          <w:sz w:val="22"/>
          <w:szCs w:val="22"/>
        </w:rPr>
        <w:t>die R+V Versicherung (</w:t>
      </w:r>
      <w:proofErr w:type="spellStart"/>
      <w:r w:rsidR="00DE136D">
        <w:rPr>
          <w:rFonts w:cs="Arial"/>
          <w:bCs/>
          <w:spacing w:val="0"/>
          <w:sz w:val="22"/>
          <w:szCs w:val="22"/>
        </w:rPr>
        <w:t>Kategorie</w:t>
      </w:r>
      <w:r w:rsidR="009318E6" w:rsidRPr="009318E6">
        <w:rPr>
          <w:rFonts w:cs="Arial"/>
          <w:bCs/>
          <w:spacing w:val="0"/>
          <w:sz w:val="22"/>
          <w:szCs w:val="22"/>
        </w:rPr>
        <w:t>sponsor</w:t>
      </w:r>
      <w:proofErr w:type="spellEnd"/>
      <w:r w:rsidR="009318E6" w:rsidRPr="009318E6">
        <w:rPr>
          <w:rFonts w:cs="Arial"/>
          <w:bCs/>
          <w:spacing w:val="0"/>
          <w:sz w:val="22"/>
          <w:szCs w:val="22"/>
        </w:rPr>
        <w:t xml:space="preserve"> Energielandwirt)</w:t>
      </w:r>
      <w:r w:rsidR="00CA7E2E">
        <w:rPr>
          <w:rFonts w:cs="Arial"/>
          <w:bCs/>
          <w:spacing w:val="0"/>
          <w:sz w:val="22"/>
          <w:szCs w:val="22"/>
        </w:rPr>
        <w:t xml:space="preserve"> sowie</w:t>
      </w:r>
      <w:r w:rsidR="00E377DE">
        <w:rPr>
          <w:rFonts w:cs="Arial"/>
          <w:bCs/>
          <w:spacing w:val="0"/>
          <w:sz w:val="22"/>
          <w:szCs w:val="22"/>
        </w:rPr>
        <w:t xml:space="preserve"> </w:t>
      </w:r>
      <w:r w:rsidR="004642B6">
        <w:rPr>
          <w:rFonts w:cs="Arial"/>
          <w:bCs/>
          <w:spacing w:val="0"/>
          <w:sz w:val="22"/>
          <w:szCs w:val="22"/>
        </w:rPr>
        <w:t xml:space="preserve">die </w:t>
      </w:r>
      <w:r w:rsidR="00DE136D">
        <w:rPr>
          <w:rFonts w:cs="Arial"/>
          <w:bCs/>
          <w:spacing w:val="0"/>
          <w:sz w:val="22"/>
          <w:szCs w:val="22"/>
        </w:rPr>
        <w:t>SELEGGT GmbH (</w:t>
      </w:r>
      <w:proofErr w:type="spellStart"/>
      <w:r w:rsidR="00DE136D">
        <w:rPr>
          <w:rFonts w:cs="Arial"/>
          <w:bCs/>
          <w:spacing w:val="0"/>
          <w:sz w:val="22"/>
          <w:szCs w:val="22"/>
        </w:rPr>
        <w:t>Kategorie</w:t>
      </w:r>
      <w:r w:rsidR="00E377DE">
        <w:rPr>
          <w:rFonts w:cs="Arial"/>
          <w:bCs/>
          <w:spacing w:val="0"/>
          <w:sz w:val="22"/>
          <w:szCs w:val="22"/>
        </w:rPr>
        <w:t>sponsor</w:t>
      </w:r>
      <w:proofErr w:type="spellEnd"/>
      <w:r w:rsidR="00E377DE">
        <w:rPr>
          <w:rFonts w:cs="Arial"/>
          <w:bCs/>
          <w:spacing w:val="0"/>
          <w:sz w:val="22"/>
          <w:szCs w:val="22"/>
        </w:rPr>
        <w:t xml:space="preserve"> Geflügelhalter)</w:t>
      </w:r>
      <w:r w:rsidR="009318E6" w:rsidRPr="009318E6">
        <w:rPr>
          <w:rFonts w:cs="Arial"/>
          <w:bCs/>
          <w:spacing w:val="0"/>
          <w:sz w:val="22"/>
          <w:szCs w:val="22"/>
        </w:rPr>
        <w:t>.</w:t>
      </w:r>
      <w:r w:rsidR="00E377DE">
        <w:rPr>
          <w:rFonts w:cs="Arial"/>
          <w:bCs/>
          <w:spacing w:val="0"/>
          <w:sz w:val="22"/>
          <w:szCs w:val="22"/>
        </w:rPr>
        <w:t xml:space="preserve"> </w:t>
      </w:r>
      <w:r w:rsidR="00E377DE" w:rsidRPr="004642B6">
        <w:rPr>
          <w:rFonts w:cs="Arial"/>
          <w:bCs/>
          <w:i/>
          <w:spacing w:val="0"/>
          <w:sz w:val="22"/>
          <w:szCs w:val="22"/>
        </w:rPr>
        <w:t>agrarheute</w:t>
      </w:r>
      <w:r w:rsidR="00E377DE">
        <w:rPr>
          <w:rFonts w:cs="Arial"/>
          <w:bCs/>
          <w:spacing w:val="0"/>
          <w:sz w:val="22"/>
          <w:szCs w:val="22"/>
        </w:rPr>
        <w:t xml:space="preserve"> ist </w:t>
      </w:r>
      <w:r w:rsidR="004642B6">
        <w:rPr>
          <w:rFonts w:cs="Arial"/>
          <w:bCs/>
          <w:spacing w:val="0"/>
          <w:sz w:val="22"/>
          <w:szCs w:val="22"/>
        </w:rPr>
        <w:t xml:space="preserve">zudem </w:t>
      </w:r>
      <w:r w:rsidR="00E377DE">
        <w:rPr>
          <w:rFonts w:cs="Arial"/>
          <w:bCs/>
          <w:spacing w:val="0"/>
          <w:sz w:val="22"/>
          <w:szCs w:val="22"/>
        </w:rPr>
        <w:t>Medienpartner.</w:t>
      </w:r>
    </w:p>
    <w:p w14:paraId="489B973B" w14:textId="77777777" w:rsidR="00B912FB" w:rsidRPr="00B912FB" w:rsidRDefault="00B912FB" w:rsidP="00B912FB">
      <w:pPr>
        <w:widowControl w:val="0"/>
        <w:autoSpaceDE w:val="0"/>
        <w:autoSpaceDN w:val="0"/>
        <w:adjustRightInd w:val="0"/>
        <w:spacing w:line="276" w:lineRule="auto"/>
        <w:ind w:left="0"/>
        <w:jc w:val="both"/>
        <w:rPr>
          <w:rFonts w:cs="Arial"/>
          <w:b/>
          <w:bCs/>
          <w:spacing w:val="0"/>
          <w:sz w:val="22"/>
          <w:szCs w:val="22"/>
        </w:rPr>
      </w:pPr>
    </w:p>
    <w:p w14:paraId="2E94AF47" w14:textId="376D0FF9" w:rsidR="006E6FB1" w:rsidRDefault="00B912FB" w:rsidP="00B912FB">
      <w:pPr>
        <w:widowControl w:val="0"/>
        <w:autoSpaceDE w:val="0"/>
        <w:autoSpaceDN w:val="0"/>
        <w:adjustRightInd w:val="0"/>
        <w:spacing w:line="276" w:lineRule="auto"/>
        <w:ind w:left="0"/>
        <w:jc w:val="both"/>
        <w:rPr>
          <w:rFonts w:cs="Arial"/>
          <w:spacing w:val="0"/>
          <w:sz w:val="22"/>
          <w:szCs w:val="22"/>
        </w:rPr>
      </w:pPr>
      <w:r w:rsidRPr="00B912FB">
        <w:rPr>
          <w:rFonts w:cs="Arial"/>
          <w:b/>
          <w:bCs/>
          <w:spacing w:val="0"/>
          <w:sz w:val="22"/>
          <w:szCs w:val="22"/>
        </w:rPr>
        <w:t xml:space="preserve">Schirmherr des </w:t>
      </w:r>
      <w:proofErr w:type="spellStart"/>
      <w:r w:rsidRPr="00B912FB">
        <w:rPr>
          <w:rFonts w:cs="Arial"/>
          <w:b/>
          <w:bCs/>
          <w:i/>
          <w:spacing w:val="0"/>
          <w:sz w:val="22"/>
          <w:szCs w:val="22"/>
        </w:rPr>
        <w:t>CeresAward</w:t>
      </w:r>
      <w:proofErr w:type="spellEnd"/>
      <w:r w:rsidRPr="00B912FB">
        <w:rPr>
          <w:rFonts w:cs="Arial"/>
          <w:spacing w:val="0"/>
          <w:sz w:val="22"/>
          <w:szCs w:val="22"/>
        </w:rPr>
        <w:t xml:space="preserve"> ist Joachim </w:t>
      </w:r>
      <w:proofErr w:type="spellStart"/>
      <w:r w:rsidRPr="00B912FB">
        <w:rPr>
          <w:rFonts w:cs="Arial"/>
          <w:spacing w:val="0"/>
          <w:sz w:val="22"/>
          <w:szCs w:val="22"/>
        </w:rPr>
        <w:t>Rukwied</w:t>
      </w:r>
      <w:proofErr w:type="spellEnd"/>
      <w:r w:rsidRPr="00B912FB">
        <w:rPr>
          <w:rFonts w:cs="Arial"/>
          <w:spacing w:val="0"/>
          <w:sz w:val="22"/>
          <w:szCs w:val="22"/>
        </w:rPr>
        <w:t>, Präsident Deutscher Bauernverband (DBV).</w:t>
      </w:r>
    </w:p>
    <w:p w14:paraId="19150FBB" w14:textId="77777777" w:rsidR="006E6FB1" w:rsidRDefault="006E6FB1" w:rsidP="00B912FB">
      <w:pPr>
        <w:widowControl w:val="0"/>
        <w:autoSpaceDE w:val="0"/>
        <w:autoSpaceDN w:val="0"/>
        <w:adjustRightInd w:val="0"/>
        <w:spacing w:line="276" w:lineRule="auto"/>
        <w:ind w:left="0"/>
        <w:jc w:val="both"/>
        <w:rPr>
          <w:rFonts w:cs="Arial"/>
          <w:spacing w:val="0"/>
          <w:sz w:val="22"/>
          <w:szCs w:val="22"/>
        </w:rPr>
      </w:pPr>
    </w:p>
    <w:p w14:paraId="77814F03" w14:textId="36FCD206" w:rsidR="007A10C3" w:rsidRDefault="009318E6" w:rsidP="009318E6">
      <w:pPr>
        <w:widowControl w:val="0"/>
        <w:autoSpaceDE w:val="0"/>
        <w:autoSpaceDN w:val="0"/>
        <w:adjustRightInd w:val="0"/>
        <w:spacing w:line="276" w:lineRule="auto"/>
        <w:ind w:left="0"/>
        <w:jc w:val="both"/>
        <w:rPr>
          <w:rFonts w:cs="Arial"/>
          <w:b/>
          <w:spacing w:val="0"/>
          <w:sz w:val="22"/>
          <w:szCs w:val="22"/>
        </w:rPr>
      </w:pPr>
      <w:r w:rsidRPr="009318E6">
        <w:rPr>
          <w:rFonts w:cs="Arial"/>
          <w:b/>
          <w:spacing w:val="0"/>
          <w:sz w:val="22"/>
          <w:szCs w:val="22"/>
        </w:rPr>
        <w:t xml:space="preserve">Galaabend: </w:t>
      </w:r>
      <w:r w:rsidR="007A10C3" w:rsidRPr="007A10C3">
        <w:rPr>
          <w:rFonts w:cs="Arial"/>
          <w:spacing w:val="0"/>
          <w:sz w:val="22"/>
          <w:szCs w:val="22"/>
        </w:rPr>
        <w:t>Die </w:t>
      </w:r>
      <w:r w:rsidR="007A10C3" w:rsidRPr="007A10C3">
        <w:rPr>
          <w:rFonts w:cs="Arial"/>
          <w:i/>
          <w:iCs/>
          <w:spacing w:val="0"/>
          <w:sz w:val="22"/>
          <w:szCs w:val="22"/>
        </w:rPr>
        <w:t>Nacht der Landwirtschaft</w:t>
      </w:r>
      <w:r w:rsidR="007A10C3" w:rsidRPr="007A10C3">
        <w:rPr>
          <w:rFonts w:cs="Arial"/>
          <w:spacing w:val="0"/>
          <w:sz w:val="22"/>
          <w:szCs w:val="22"/>
        </w:rPr>
        <w:t> fand am 18. Oktober 2018 im Kosmos in Berlin statt.</w:t>
      </w:r>
      <w:r w:rsidR="007A10C3" w:rsidRPr="007A10C3">
        <w:rPr>
          <w:rFonts w:cs="Arial"/>
          <w:b/>
          <w:spacing w:val="0"/>
          <w:sz w:val="22"/>
          <w:szCs w:val="22"/>
        </w:rPr>
        <w:t xml:space="preserve"> </w:t>
      </w:r>
      <w:r w:rsidR="007A10C3">
        <w:rPr>
          <w:rFonts w:cs="Arial"/>
          <w:b/>
          <w:spacing w:val="0"/>
          <w:sz w:val="22"/>
          <w:szCs w:val="22"/>
        </w:rPr>
        <w:br w:type="page"/>
      </w:r>
    </w:p>
    <w:p w14:paraId="7BC80045" w14:textId="77777777" w:rsidR="007A10C3" w:rsidRDefault="007A10C3" w:rsidP="009318E6">
      <w:pPr>
        <w:widowControl w:val="0"/>
        <w:autoSpaceDE w:val="0"/>
        <w:autoSpaceDN w:val="0"/>
        <w:adjustRightInd w:val="0"/>
        <w:spacing w:line="276" w:lineRule="auto"/>
        <w:ind w:left="0"/>
        <w:jc w:val="both"/>
        <w:rPr>
          <w:rFonts w:cs="Arial"/>
          <w:b/>
          <w:spacing w:val="0"/>
          <w:sz w:val="22"/>
          <w:szCs w:val="22"/>
        </w:rPr>
      </w:pPr>
    </w:p>
    <w:p w14:paraId="5C68716D" w14:textId="77777777" w:rsidR="007A10C3" w:rsidRDefault="007A10C3" w:rsidP="009318E6">
      <w:pPr>
        <w:widowControl w:val="0"/>
        <w:autoSpaceDE w:val="0"/>
        <w:autoSpaceDN w:val="0"/>
        <w:adjustRightInd w:val="0"/>
        <w:spacing w:line="276" w:lineRule="auto"/>
        <w:ind w:left="0"/>
        <w:jc w:val="both"/>
        <w:rPr>
          <w:rFonts w:cs="Arial"/>
          <w:b/>
          <w:spacing w:val="0"/>
          <w:sz w:val="22"/>
          <w:szCs w:val="22"/>
        </w:rPr>
      </w:pPr>
    </w:p>
    <w:p w14:paraId="77FC555D" w14:textId="77777777" w:rsidR="007A10C3" w:rsidRPr="00C25D27" w:rsidRDefault="007A10C3" w:rsidP="007A10C3">
      <w:pPr>
        <w:pStyle w:val="Textkrper"/>
        <w:spacing w:after="0" w:line="360" w:lineRule="auto"/>
        <w:ind w:left="0" w:right="68"/>
        <w:rPr>
          <w:rFonts w:cs="Arial"/>
          <w:b/>
          <w:spacing w:val="0"/>
          <w:sz w:val="22"/>
          <w:szCs w:val="22"/>
        </w:rPr>
      </w:pPr>
      <w:r w:rsidRPr="00C25D27">
        <w:rPr>
          <w:rFonts w:cs="Arial"/>
          <w:b/>
          <w:bCs/>
          <w:noProof/>
          <w:spacing w:val="0"/>
          <w:sz w:val="52"/>
          <w:szCs w:val="52"/>
          <w:lang w:eastAsia="de-DE"/>
        </w:rPr>
        <w:drawing>
          <wp:anchor distT="0" distB="0" distL="114300" distR="114300" simplePos="0" relativeHeight="251665408" behindDoc="1" locked="1" layoutInCell="1" allowOverlap="0" wp14:anchorId="2663BBEF" wp14:editId="5B2D9012">
            <wp:simplePos x="0" y="0"/>
            <wp:positionH relativeFrom="margin">
              <wp:posOffset>0</wp:posOffset>
            </wp:positionH>
            <wp:positionV relativeFrom="page">
              <wp:posOffset>360045</wp:posOffset>
            </wp:positionV>
            <wp:extent cx="2571750" cy="542925"/>
            <wp:effectExtent l="0" t="0" r="0" b="9525"/>
            <wp:wrapTight wrapText="bothSides">
              <wp:wrapPolygon edited="0">
                <wp:start x="0" y="0"/>
                <wp:lineTo x="0" y="21221"/>
                <wp:lineTo x="21440" y="21221"/>
                <wp:lineTo x="21440" y="0"/>
                <wp:lineTo x="0" y="0"/>
              </wp:wrapPolygon>
            </wp:wrapTight>
            <wp:docPr id="3" name="Bild 3" descr="dlv_claim_h15mm_rg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lv_claim_h15mm_rgb"/>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571750" cy="542925"/>
                    </a:xfrm>
                    <a:prstGeom prst="rect">
                      <a:avLst/>
                    </a:prstGeom>
                    <a:noFill/>
                  </pic:spPr>
                </pic:pic>
              </a:graphicData>
            </a:graphic>
            <wp14:sizeRelH relativeFrom="page">
              <wp14:pctWidth>0</wp14:pctWidth>
            </wp14:sizeRelH>
            <wp14:sizeRelV relativeFrom="page">
              <wp14:pctHeight>0</wp14:pctHeight>
            </wp14:sizeRelV>
          </wp:anchor>
        </w:drawing>
      </w:r>
      <w:r w:rsidRPr="00C25D27">
        <w:rPr>
          <w:rFonts w:cs="Arial"/>
          <w:b/>
          <w:spacing w:val="0"/>
          <w:sz w:val="22"/>
          <w:szCs w:val="22"/>
        </w:rPr>
        <w:t xml:space="preserve">Sponsoren des </w:t>
      </w:r>
      <w:proofErr w:type="spellStart"/>
      <w:r w:rsidRPr="007A10C3">
        <w:rPr>
          <w:rFonts w:cs="Arial"/>
          <w:b/>
          <w:i/>
          <w:spacing w:val="0"/>
          <w:sz w:val="22"/>
          <w:szCs w:val="22"/>
        </w:rPr>
        <w:t>CeresAward</w:t>
      </w:r>
      <w:proofErr w:type="spellEnd"/>
      <w:r w:rsidRPr="00C25D27">
        <w:rPr>
          <w:rFonts w:cs="Arial"/>
          <w:b/>
          <w:spacing w:val="0"/>
          <w:sz w:val="22"/>
          <w:szCs w:val="22"/>
        </w:rPr>
        <w:t xml:space="preserve"> sind:</w:t>
      </w:r>
    </w:p>
    <w:p w14:paraId="2DD4497A" w14:textId="77777777" w:rsidR="007A10C3" w:rsidRDefault="007A10C3" w:rsidP="009318E6">
      <w:pPr>
        <w:widowControl w:val="0"/>
        <w:autoSpaceDE w:val="0"/>
        <w:autoSpaceDN w:val="0"/>
        <w:adjustRightInd w:val="0"/>
        <w:spacing w:line="276" w:lineRule="auto"/>
        <w:ind w:left="0"/>
        <w:jc w:val="both"/>
        <w:rPr>
          <w:rFonts w:cs="Arial"/>
          <w:b/>
          <w:spacing w:val="0"/>
          <w:sz w:val="22"/>
          <w:szCs w:val="22"/>
        </w:rPr>
      </w:pPr>
    </w:p>
    <w:p w14:paraId="63ED261B" w14:textId="77777777" w:rsidR="009318E6" w:rsidRPr="009318E6" w:rsidRDefault="009318E6" w:rsidP="009318E6">
      <w:pPr>
        <w:widowControl w:val="0"/>
        <w:autoSpaceDE w:val="0"/>
        <w:autoSpaceDN w:val="0"/>
        <w:adjustRightInd w:val="0"/>
        <w:spacing w:line="276" w:lineRule="auto"/>
        <w:ind w:left="0"/>
        <w:jc w:val="both"/>
        <w:rPr>
          <w:rFonts w:cs="Arial"/>
          <w:spacing w:val="0"/>
          <w:sz w:val="22"/>
          <w:szCs w:val="22"/>
        </w:rPr>
      </w:pPr>
    </w:p>
    <w:p w14:paraId="54629E46" w14:textId="5F3A7154" w:rsidR="004B5FA0" w:rsidRDefault="004B5FA0" w:rsidP="00C25D27">
      <w:pPr>
        <w:pStyle w:val="Textkrper"/>
        <w:spacing w:after="0" w:line="276" w:lineRule="auto"/>
        <w:ind w:left="0" w:right="68"/>
        <w:jc w:val="center"/>
        <w:rPr>
          <w:rFonts w:cs="Arial"/>
          <w:spacing w:val="0"/>
          <w:sz w:val="22"/>
          <w:szCs w:val="22"/>
        </w:rPr>
      </w:pPr>
      <w:r>
        <w:rPr>
          <w:rFonts w:cs="Arial"/>
          <w:noProof/>
          <w:spacing w:val="0"/>
          <w:sz w:val="22"/>
          <w:szCs w:val="22"/>
          <w:lang w:eastAsia="de-DE"/>
        </w:rPr>
        <w:drawing>
          <wp:inline distT="0" distB="0" distL="0" distR="0" wp14:anchorId="17AD41A7" wp14:editId="46B9C153">
            <wp:extent cx="4548336" cy="1103523"/>
            <wp:effectExtent l="0" t="0" r="0" b="0"/>
            <wp:docPr id="7" name="Bild 7" descr="../Sponsoren/Deutz%20Fah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ponsoren/Deutz%20Fahr.png"/>
                    <pic:cNvPicPr>
                      <a:picLocks noChangeAspect="1" noChangeArrowheads="1"/>
                    </pic:cNvPicPr>
                  </pic:nvPicPr>
                  <pic:blipFill rotWithShape="1">
                    <a:blip r:embed="rId12">
                      <a:extLst>
                        <a:ext uri="{28A0092B-C50C-407E-A947-70E740481C1C}">
                          <a14:useLocalDpi xmlns:a14="http://schemas.microsoft.com/office/drawing/2010/main" val="0"/>
                        </a:ext>
                      </a:extLst>
                    </a:blip>
                    <a:srcRect l="12645" r="13193"/>
                    <a:stretch/>
                  </pic:blipFill>
                  <pic:spPr bwMode="auto">
                    <a:xfrm>
                      <a:off x="0" y="0"/>
                      <a:ext cx="4580879" cy="1111419"/>
                    </a:xfrm>
                    <a:prstGeom prst="rect">
                      <a:avLst/>
                    </a:prstGeom>
                    <a:noFill/>
                    <a:ln>
                      <a:noFill/>
                    </a:ln>
                    <a:extLst>
                      <a:ext uri="{53640926-AAD7-44D8-BBD7-CCE9431645EC}">
                        <a14:shadowObscured xmlns:a14="http://schemas.microsoft.com/office/drawing/2010/main"/>
                      </a:ext>
                    </a:extLst>
                  </pic:spPr>
                </pic:pic>
              </a:graphicData>
            </a:graphic>
          </wp:inline>
        </w:drawing>
      </w:r>
    </w:p>
    <w:p w14:paraId="6E4AB687" w14:textId="77777777" w:rsidR="00C25D27" w:rsidRDefault="00C25D27" w:rsidP="00C25D27">
      <w:pPr>
        <w:pStyle w:val="Textkrper"/>
        <w:spacing w:after="0" w:line="276" w:lineRule="auto"/>
        <w:ind w:left="0" w:right="68"/>
        <w:jc w:val="center"/>
        <w:rPr>
          <w:rFonts w:cs="Arial"/>
          <w:spacing w:val="0"/>
          <w:sz w:val="22"/>
          <w:szCs w:val="22"/>
        </w:rPr>
      </w:pPr>
    </w:p>
    <w:p w14:paraId="75D2CFF7" w14:textId="5E0C3E0E" w:rsidR="00C60D23" w:rsidRDefault="004B5FA0" w:rsidP="00C25D27">
      <w:pPr>
        <w:pStyle w:val="Textkrper"/>
        <w:spacing w:after="0" w:line="276" w:lineRule="auto"/>
        <w:ind w:left="0" w:right="68"/>
        <w:jc w:val="left"/>
        <w:rPr>
          <w:rFonts w:cs="Arial"/>
          <w:spacing w:val="0"/>
          <w:sz w:val="22"/>
          <w:szCs w:val="22"/>
        </w:rPr>
      </w:pPr>
      <w:r>
        <w:rPr>
          <w:rFonts w:cs="Arial"/>
          <w:noProof/>
          <w:spacing w:val="0"/>
          <w:sz w:val="22"/>
          <w:szCs w:val="22"/>
          <w:lang w:eastAsia="de-DE"/>
        </w:rPr>
        <w:drawing>
          <wp:inline distT="0" distB="0" distL="0" distR="0" wp14:anchorId="5E58B1AA" wp14:editId="1B053998">
            <wp:extent cx="1723557" cy="427267"/>
            <wp:effectExtent l="0" t="0" r="0" b="5080"/>
            <wp:docPr id="8" name="Bild 8" descr="../Sponsoren/BNP%20Pariba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ponsoren/BNP%20Paribas.png"/>
                    <pic:cNvPicPr>
                      <a:picLocks noChangeAspect="1" noChangeArrowheads="1"/>
                    </pic:cNvPicPr>
                  </pic:nvPicPr>
                  <pic:blipFill rotWithShape="1">
                    <a:blip r:embed="rId13">
                      <a:extLst>
                        <a:ext uri="{28A0092B-C50C-407E-A947-70E740481C1C}">
                          <a14:useLocalDpi xmlns:a14="http://schemas.microsoft.com/office/drawing/2010/main" val="0"/>
                        </a:ext>
                      </a:extLst>
                    </a:blip>
                    <a:srcRect t="24801" b="29396"/>
                    <a:stretch/>
                  </pic:blipFill>
                  <pic:spPr bwMode="auto">
                    <a:xfrm>
                      <a:off x="0" y="0"/>
                      <a:ext cx="1768730" cy="438465"/>
                    </a:xfrm>
                    <a:prstGeom prst="rect">
                      <a:avLst/>
                    </a:prstGeom>
                    <a:noFill/>
                    <a:ln>
                      <a:noFill/>
                    </a:ln>
                    <a:extLst>
                      <a:ext uri="{53640926-AAD7-44D8-BBD7-CCE9431645EC}">
                        <a14:shadowObscured xmlns:a14="http://schemas.microsoft.com/office/drawing/2010/main"/>
                      </a:ext>
                    </a:extLst>
                  </pic:spPr>
                </pic:pic>
              </a:graphicData>
            </a:graphic>
          </wp:inline>
        </w:drawing>
      </w:r>
      <w:r w:rsidR="006134A1">
        <w:rPr>
          <w:rFonts w:cs="Arial"/>
          <w:spacing w:val="0"/>
          <w:sz w:val="22"/>
          <w:szCs w:val="22"/>
        </w:rPr>
        <w:t xml:space="preserve">    </w:t>
      </w:r>
      <w:r>
        <w:rPr>
          <w:rFonts w:cs="Arial"/>
          <w:spacing w:val="0"/>
          <w:sz w:val="22"/>
          <w:szCs w:val="22"/>
        </w:rPr>
        <w:t xml:space="preserve"> </w:t>
      </w:r>
      <w:r w:rsidR="006134A1">
        <w:rPr>
          <w:rFonts w:cs="Arial"/>
          <w:noProof/>
          <w:spacing w:val="0"/>
          <w:sz w:val="22"/>
          <w:szCs w:val="22"/>
          <w:lang w:eastAsia="de-DE"/>
        </w:rPr>
        <w:drawing>
          <wp:inline distT="0" distB="0" distL="0" distR="0" wp14:anchorId="6A00B1AA" wp14:editId="2B4DADAB">
            <wp:extent cx="1632826" cy="380152"/>
            <wp:effectExtent l="0" t="0" r="0" b="1270"/>
            <wp:docPr id="1" name="Bild 1" descr="../../Sponsoren/CortevaHorCo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ponsoren/CortevaHorCor.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717170" cy="399789"/>
                    </a:xfrm>
                    <a:prstGeom prst="rect">
                      <a:avLst/>
                    </a:prstGeom>
                    <a:noFill/>
                    <a:ln>
                      <a:noFill/>
                    </a:ln>
                  </pic:spPr>
                </pic:pic>
              </a:graphicData>
            </a:graphic>
          </wp:inline>
        </w:drawing>
      </w:r>
      <w:r w:rsidR="006134A1">
        <w:rPr>
          <w:rFonts w:cs="Arial"/>
          <w:spacing w:val="0"/>
          <w:sz w:val="22"/>
          <w:szCs w:val="22"/>
        </w:rPr>
        <w:t xml:space="preserve">    </w:t>
      </w:r>
      <w:r>
        <w:rPr>
          <w:rFonts w:cs="Arial"/>
          <w:noProof/>
          <w:spacing w:val="0"/>
          <w:sz w:val="22"/>
          <w:szCs w:val="22"/>
          <w:lang w:eastAsia="de-DE"/>
        </w:rPr>
        <w:drawing>
          <wp:inline distT="0" distB="0" distL="0" distR="0" wp14:anchorId="37068CC3" wp14:editId="4C8845B6">
            <wp:extent cx="1451972" cy="570352"/>
            <wp:effectExtent l="0" t="0" r="0" b="0"/>
            <wp:docPr id="9" name="Bild 9" descr="../Sponsoren/Horsc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ponsoren/Horsch.png"/>
                    <pic:cNvPicPr>
                      <a:picLocks noChangeAspect="1" noChangeArrowheads="1"/>
                    </pic:cNvPicPr>
                  </pic:nvPicPr>
                  <pic:blipFill rotWithShape="1">
                    <a:blip r:embed="rId15">
                      <a:extLst>
                        <a:ext uri="{28A0092B-C50C-407E-A947-70E740481C1C}">
                          <a14:useLocalDpi xmlns:a14="http://schemas.microsoft.com/office/drawing/2010/main" val="0"/>
                        </a:ext>
                      </a:extLst>
                    </a:blip>
                    <a:srcRect l="2145" t="13225" r="1346" b="16731"/>
                    <a:stretch/>
                  </pic:blipFill>
                  <pic:spPr bwMode="auto">
                    <a:xfrm>
                      <a:off x="0" y="0"/>
                      <a:ext cx="1496676" cy="587912"/>
                    </a:xfrm>
                    <a:prstGeom prst="rect">
                      <a:avLst/>
                    </a:prstGeom>
                    <a:noFill/>
                    <a:ln>
                      <a:noFill/>
                    </a:ln>
                    <a:extLst>
                      <a:ext uri="{53640926-AAD7-44D8-BBD7-CCE9431645EC}">
                        <a14:shadowObscured xmlns:a14="http://schemas.microsoft.com/office/drawing/2010/main"/>
                      </a:ext>
                    </a:extLst>
                  </pic:spPr>
                </pic:pic>
              </a:graphicData>
            </a:graphic>
          </wp:inline>
        </w:drawing>
      </w:r>
    </w:p>
    <w:p w14:paraId="4349550D" w14:textId="77777777" w:rsidR="00C25D27" w:rsidRDefault="00C25D27" w:rsidP="00C25D27">
      <w:pPr>
        <w:pStyle w:val="Textkrper"/>
        <w:spacing w:after="0" w:line="276" w:lineRule="auto"/>
        <w:ind w:left="0" w:right="68"/>
        <w:jc w:val="left"/>
        <w:rPr>
          <w:rFonts w:cs="Arial"/>
          <w:spacing w:val="0"/>
          <w:sz w:val="22"/>
          <w:szCs w:val="22"/>
        </w:rPr>
      </w:pPr>
    </w:p>
    <w:p w14:paraId="0CA68B2F" w14:textId="77777777" w:rsidR="004B5FA0" w:rsidRDefault="004B5FA0" w:rsidP="00C25D27">
      <w:pPr>
        <w:pStyle w:val="Textkrper"/>
        <w:spacing w:after="0" w:line="276" w:lineRule="auto"/>
        <w:ind w:left="0" w:right="68"/>
        <w:rPr>
          <w:rFonts w:cs="Arial"/>
          <w:spacing w:val="0"/>
          <w:sz w:val="22"/>
          <w:szCs w:val="22"/>
        </w:rPr>
      </w:pPr>
    </w:p>
    <w:p w14:paraId="6C3654A0" w14:textId="1F1803DF" w:rsidR="004B5FA0" w:rsidRDefault="00C25D27" w:rsidP="00C25D27">
      <w:pPr>
        <w:pStyle w:val="Textkrper"/>
        <w:spacing w:after="0" w:line="276" w:lineRule="auto"/>
        <w:ind w:left="0" w:right="68"/>
        <w:jc w:val="left"/>
        <w:rPr>
          <w:rFonts w:cs="Arial"/>
          <w:spacing w:val="0"/>
          <w:sz w:val="22"/>
          <w:szCs w:val="22"/>
        </w:rPr>
      </w:pPr>
      <w:r>
        <w:rPr>
          <w:rFonts w:cs="Arial"/>
          <w:noProof/>
          <w:spacing w:val="0"/>
          <w:sz w:val="22"/>
          <w:szCs w:val="22"/>
          <w:lang w:eastAsia="de-DE"/>
        </w:rPr>
        <w:drawing>
          <wp:inline distT="0" distB="0" distL="0" distR="0" wp14:anchorId="7DD2715E" wp14:editId="7FC9B222">
            <wp:extent cx="1741511" cy="604424"/>
            <wp:effectExtent l="0" t="0" r="11430" b="5715"/>
            <wp:docPr id="11" name="Bild 11" descr="../Sponsoren/Mita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Sponsoren/Mitas.png"/>
                    <pic:cNvPicPr>
                      <a:picLocks noChangeAspect="1" noChangeArrowheads="1"/>
                    </pic:cNvPicPr>
                  </pic:nvPicPr>
                  <pic:blipFill rotWithShape="1">
                    <a:blip r:embed="rId16">
                      <a:extLst>
                        <a:ext uri="{28A0092B-C50C-407E-A947-70E740481C1C}">
                          <a14:useLocalDpi xmlns:a14="http://schemas.microsoft.com/office/drawing/2010/main" val="0"/>
                        </a:ext>
                      </a:extLst>
                    </a:blip>
                    <a:srcRect l="3423" t="19875" r="3599" b="20501"/>
                    <a:stretch/>
                  </pic:blipFill>
                  <pic:spPr bwMode="auto">
                    <a:xfrm>
                      <a:off x="0" y="0"/>
                      <a:ext cx="1766179" cy="612986"/>
                    </a:xfrm>
                    <a:prstGeom prst="rect">
                      <a:avLst/>
                    </a:prstGeom>
                    <a:noFill/>
                    <a:ln>
                      <a:noFill/>
                    </a:ln>
                    <a:extLst>
                      <a:ext uri="{53640926-AAD7-44D8-BBD7-CCE9431645EC}">
                        <a14:shadowObscured xmlns:a14="http://schemas.microsoft.com/office/drawing/2010/main"/>
                      </a:ext>
                    </a:extLst>
                  </pic:spPr>
                </pic:pic>
              </a:graphicData>
            </a:graphic>
          </wp:inline>
        </w:drawing>
      </w:r>
      <w:r w:rsidR="00561F9A">
        <w:rPr>
          <w:rFonts w:cs="Arial"/>
          <w:spacing w:val="0"/>
          <w:sz w:val="22"/>
          <w:szCs w:val="22"/>
        </w:rPr>
        <w:t xml:space="preserve">    </w:t>
      </w:r>
      <w:r>
        <w:rPr>
          <w:rFonts w:cs="Arial"/>
          <w:spacing w:val="0"/>
          <w:sz w:val="22"/>
          <w:szCs w:val="22"/>
        </w:rPr>
        <w:t xml:space="preserve">  </w:t>
      </w:r>
      <w:r>
        <w:rPr>
          <w:rFonts w:cs="Arial"/>
          <w:noProof/>
          <w:spacing w:val="0"/>
          <w:sz w:val="22"/>
          <w:szCs w:val="22"/>
          <w:lang w:eastAsia="de-DE"/>
        </w:rPr>
        <w:drawing>
          <wp:inline distT="0" distB="0" distL="0" distR="0" wp14:anchorId="3020A366" wp14:editId="34AA3DA6">
            <wp:extent cx="1469502" cy="659517"/>
            <wp:effectExtent l="0" t="0" r="3810" b="1270"/>
            <wp:docPr id="13" name="Bild 13" descr="../Sponsoren/R%20u%20V.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Sponsoren/R%20u%20V.png"/>
                    <pic:cNvPicPr>
                      <a:picLocks noChangeAspect="1" noChangeArrowheads="1"/>
                    </pic:cNvPicPr>
                  </pic:nvPicPr>
                  <pic:blipFill rotWithShape="1">
                    <a:blip r:embed="rId17">
                      <a:extLst>
                        <a:ext uri="{28A0092B-C50C-407E-A947-70E740481C1C}">
                          <a14:useLocalDpi xmlns:a14="http://schemas.microsoft.com/office/drawing/2010/main" val="0"/>
                        </a:ext>
                      </a:extLst>
                    </a:blip>
                    <a:srcRect l="5517" t="12742" r="6930" b="14657"/>
                    <a:stretch/>
                  </pic:blipFill>
                  <pic:spPr bwMode="auto">
                    <a:xfrm>
                      <a:off x="0" y="0"/>
                      <a:ext cx="1474730" cy="661863"/>
                    </a:xfrm>
                    <a:prstGeom prst="rect">
                      <a:avLst/>
                    </a:prstGeom>
                    <a:noFill/>
                    <a:ln>
                      <a:noFill/>
                    </a:ln>
                    <a:extLst>
                      <a:ext uri="{53640926-AAD7-44D8-BBD7-CCE9431645EC}">
                        <a14:shadowObscured xmlns:a14="http://schemas.microsoft.com/office/drawing/2010/main"/>
                      </a:ext>
                    </a:extLst>
                  </pic:spPr>
                </pic:pic>
              </a:graphicData>
            </a:graphic>
          </wp:inline>
        </w:drawing>
      </w:r>
      <w:r w:rsidR="00561F9A">
        <w:rPr>
          <w:rFonts w:cs="Arial"/>
          <w:spacing w:val="0"/>
          <w:sz w:val="22"/>
          <w:szCs w:val="22"/>
        </w:rPr>
        <w:t xml:space="preserve"> </w:t>
      </w:r>
      <w:r w:rsidR="00561F9A">
        <w:rPr>
          <w:rFonts w:cs="Arial"/>
          <w:noProof/>
          <w:spacing w:val="0"/>
          <w:sz w:val="22"/>
          <w:szCs w:val="22"/>
          <w:lang w:eastAsia="de-DE"/>
        </w:rPr>
        <w:drawing>
          <wp:inline distT="0" distB="0" distL="0" distR="0" wp14:anchorId="7B1C3575" wp14:editId="043BBE52">
            <wp:extent cx="1678010" cy="775504"/>
            <wp:effectExtent l="0" t="0" r="0" b="12065"/>
            <wp:docPr id="12" name="Bild 12" descr="../Sponsoren/Selegg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Sponsoren/Seleggt.png"/>
                    <pic:cNvPicPr>
                      <a:picLocks noChangeAspect="1" noChangeArrowheads="1"/>
                    </pic:cNvPicPr>
                  </pic:nvPicPr>
                  <pic:blipFill rotWithShape="1">
                    <a:blip r:embed="rId18">
                      <a:extLst>
                        <a:ext uri="{28A0092B-C50C-407E-A947-70E740481C1C}">
                          <a14:useLocalDpi xmlns:a14="http://schemas.microsoft.com/office/drawing/2010/main" val="0"/>
                        </a:ext>
                      </a:extLst>
                    </a:blip>
                    <a:srcRect t="7125" b="13278"/>
                    <a:stretch/>
                  </pic:blipFill>
                  <pic:spPr bwMode="auto">
                    <a:xfrm>
                      <a:off x="0" y="0"/>
                      <a:ext cx="1685556" cy="778991"/>
                    </a:xfrm>
                    <a:prstGeom prst="rect">
                      <a:avLst/>
                    </a:prstGeom>
                    <a:noFill/>
                    <a:ln>
                      <a:noFill/>
                    </a:ln>
                    <a:extLst>
                      <a:ext uri="{53640926-AAD7-44D8-BBD7-CCE9431645EC}">
                        <a14:shadowObscured xmlns:a14="http://schemas.microsoft.com/office/drawing/2010/main"/>
                      </a:ext>
                    </a:extLst>
                  </pic:spPr>
                </pic:pic>
              </a:graphicData>
            </a:graphic>
          </wp:inline>
        </w:drawing>
      </w:r>
    </w:p>
    <w:p w14:paraId="16EFF234" w14:textId="77777777" w:rsidR="00C25D27" w:rsidRDefault="00C25D27" w:rsidP="00C25D27">
      <w:pPr>
        <w:pStyle w:val="Textkrper"/>
        <w:spacing w:after="0" w:line="276" w:lineRule="auto"/>
        <w:ind w:left="0" w:right="68"/>
        <w:jc w:val="left"/>
        <w:rPr>
          <w:rFonts w:cs="Arial"/>
          <w:spacing w:val="0"/>
          <w:sz w:val="22"/>
          <w:szCs w:val="22"/>
        </w:rPr>
      </w:pPr>
    </w:p>
    <w:p w14:paraId="4B291271" w14:textId="6DA50200" w:rsidR="00C25D27" w:rsidRDefault="00C25D27" w:rsidP="00C25D27">
      <w:pPr>
        <w:pStyle w:val="Textkrper"/>
        <w:spacing w:after="0" w:line="276" w:lineRule="auto"/>
        <w:ind w:left="0" w:right="68"/>
        <w:jc w:val="left"/>
        <w:rPr>
          <w:rFonts w:cs="Arial"/>
          <w:spacing w:val="0"/>
          <w:sz w:val="22"/>
          <w:szCs w:val="22"/>
        </w:rPr>
      </w:pPr>
      <w:r>
        <w:rPr>
          <w:rFonts w:cs="Arial"/>
          <w:spacing w:val="0"/>
          <w:sz w:val="22"/>
          <w:szCs w:val="22"/>
        </w:rPr>
        <w:t xml:space="preserve">                                                    </w:t>
      </w:r>
      <w:r>
        <w:rPr>
          <w:rFonts w:cs="Arial"/>
          <w:noProof/>
          <w:spacing w:val="0"/>
          <w:sz w:val="22"/>
          <w:szCs w:val="22"/>
          <w:lang w:eastAsia="de-DE"/>
        </w:rPr>
        <w:drawing>
          <wp:inline distT="0" distB="0" distL="0" distR="0" wp14:anchorId="16162945" wp14:editId="188A4272">
            <wp:extent cx="1588791" cy="1313373"/>
            <wp:effectExtent l="0" t="0" r="11430" b="7620"/>
            <wp:docPr id="14" name="Bild 14" descr="../Sponsoren/vwnf_3d_de_4c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Sponsoren/vwnf_3d_de_4c_.jp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603510" cy="1325541"/>
                    </a:xfrm>
                    <a:prstGeom prst="rect">
                      <a:avLst/>
                    </a:prstGeom>
                    <a:noFill/>
                    <a:ln>
                      <a:noFill/>
                    </a:ln>
                  </pic:spPr>
                </pic:pic>
              </a:graphicData>
            </a:graphic>
          </wp:inline>
        </w:drawing>
      </w:r>
      <w:r>
        <w:rPr>
          <w:rFonts w:cs="Arial"/>
          <w:spacing w:val="0"/>
          <w:sz w:val="22"/>
          <w:szCs w:val="22"/>
        </w:rPr>
        <w:t xml:space="preserve">   </w:t>
      </w:r>
    </w:p>
    <w:p w14:paraId="5E7FAA29" w14:textId="77777777" w:rsidR="00C25D27" w:rsidRDefault="00C25D27" w:rsidP="00C25D27">
      <w:pPr>
        <w:pStyle w:val="Textkrper"/>
        <w:spacing w:after="0" w:line="360" w:lineRule="auto"/>
        <w:ind w:left="0" w:right="68"/>
        <w:jc w:val="left"/>
        <w:rPr>
          <w:rFonts w:cs="Arial"/>
          <w:spacing w:val="0"/>
          <w:sz w:val="22"/>
          <w:szCs w:val="22"/>
        </w:rPr>
      </w:pPr>
    </w:p>
    <w:p w14:paraId="6CAAFCCE" w14:textId="67C1A604" w:rsidR="00C25D27" w:rsidRDefault="00C25D27" w:rsidP="00C25D27">
      <w:pPr>
        <w:pStyle w:val="Textkrper"/>
        <w:spacing w:after="0" w:line="360" w:lineRule="auto"/>
        <w:ind w:left="0" w:right="68"/>
        <w:jc w:val="left"/>
        <w:rPr>
          <w:rFonts w:cs="Arial"/>
          <w:b/>
          <w:spacing w:val="0"/>
          <w:sz w:val="22"/>
          <w:szCs w:val="22"/>
        </w:rPr>
      </w:pPr>
      <w:r w:rsidRPr="00C25D27">
        <w:rPr>
          <w:rFonts w:cs="Arial"/>
          <w:b/>
          <w:spacing w:val="0"/>
          <w:sz w:val="22"/>
          <w:szCs w:val="22"/>
        </w:rPr>
        <w:t>Medienpartner:</w:t>
      </w:r>
      <w:r w:rsidR="003111A1" w:rsidRPr="003111A1">
        <w:rPr>
          <w:rFonts w:cs="Arial"/>
          <w:noProof/>
          <w:spacing w:val="0"/>
          <w:sz w:val="22"/>
          <w:szCs w:val="22"/>
          <w:lang w:eastAsia="de-DE"/>
        </w:rPr>
        <w:t xml:space="preserve"> </w:t>
      </w:r>
      <w:r w:rsidR="003111A1">
        <w:rPr>
          <w:rFonts w:cs="Arial"/>
          <w:noProof/>
          <w:spacing w:val="0"/>
          <w:sz w:val="22"/>
          <w:szCs w:val="22"/>
          <w:lang w:eastAsia="de-DE"/>
        </w:rPr>
        <mc:AlternateContent>
          <mc:Choice Requires="wps">
            <w:drawing>
              <wp:anchor distT="0" distB="0" distL="114300" distR="114300" simplePos="0" relativeHeight="251663360" behindDoc="1" locked="1" layoutInCell="1" allowOverlap="0" wp14:anchorId="579D2C98" wp14:editId="5195CDAC">
                <wp:simplePos x="0" y="0"/>
                <wp:positionH relativeFrom="page">
                  <wp:posOffset>5875655</wp:posOffset>
                </wp:positionH>
                <wp:positionV relativeFrom="page">
                  <wp:posOffset>8689975</wp:posOffset>
                </wp:positionV>
                <wp:extent cx="1485900" cy="1485900"/>
                <wp:effectExtent l="0" t="0" r="0" b="0"/>
                <wp:wrapNone/>
                <wp:docPr id="10"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5900" cy="1485900"/>
                        </a:xfrm>
                        <a:prstGeom prst="rect">
                          <a:avLst/>
                        </a:prstGeom>
                        <a:solidFill>
                          <a:srgbClr val="FFFFFF"/>
                        </a:solidFill>
                        <a:ln>
                          <a:noFill/>
                        </a:ln>
                        <a:extLst>
                          <a:ext uri="{91240B29-F687-4f45-9708-019B960494DF}">
                            <a14:hiddenLine xmlns=""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02AA32A0"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 xml:space="preserve">Geschäftsführer: </w:t>
                            </w:r>
                            <w:r>
                              <w:rPr>
                                <w:rFonts w:cs="Arial"/>
                                <w:color w:val="000000"/>
                                <w:sz w:val="14"/>
                                <w:szCs w:val="14"/>
                              </w:rPr>
                              <w:br/>
                              <w:t>Christian Schmidt-</w:t>
                            </w:r>
                            <w:proofErr w:type="spellStart"/>
                            <w:r>
                              <w:rPr>
                                <w:rFonts w:cs="Arial"/>
                                <w:color w:val="000000"/>
                                <w:sz w:val="14"/>
                                <w:szCs w:val="14"/>
                              </w:rPr>
                              <w:t>Hamkens</w:t>
                            </w:r>
                            <w:proofErr w:type="spellEnd"/>
                            <w:r>
                              <w:rPr>
                                <w:rFonts w:cs="Arial"/>
                                <w:color w:val="000000"/>
                                <w:sz w:val="14"/>
                                <w:szCs w:val="14"/>
                              </w:rPr>
                              <w:t xml:space="preserve"> (Sprecher)</w:t>
                            </w:r>
                            <w:r>
                              <w:rPr>
                                <w:rFonts w:cs="Arial"/>
                                <w:color w:val="000000"/>
                                <w:sz w:val="14"/>
                                <w:szCs w:val="14"/>
                              </w:rPr>
                              <w:br/>
                              <w:t xml:space="preserve">Amos </w:t>
                            </w:r>
                            <w:proofErr w:type="spellStart"/>
                            <w:r>
                              <w:rPr>
                                <w:rFonts w:cs="Arial"/>
                                <w:color w:val="000000"/>
                                <w:sz w:val="14"/>
                                <w:szCs w:val="14"/>
                              </w:rPr>
                              <w:t>Kotte</w:t>
                            </w:r>
                            <w:proofErr w:type="spellEnd"/>
                            <w:r>
                              <w:rPr>
                                <w:rFonts w:cs="Arial"/>
                                <w:color w:val="000000"/>
                                <w:sz w:val="14"/>
                                <w:szCs w:val="14"/>
                              </w:rPr>
                              <w:br/>
                              <w:t>Hans Müller</w:t>
                            </w:r>
                            <w:r>
                              <w:rPr>
                                <w:rFonts w:cs="Arial"/>
                                <w:color w:val="000000"/>
                                <w:sz w:val="14"/>
                                <w:szCs w:val="14"/>
                              </w:rPr>
                              <w:br/>
                              <w:t xml:space="preserve">Helmut </w:t>
                            </w:r>
                            <w:proofErr w:type="spellStart"/>
                            <w:r>
                              <w:rPr>
                                <w:rFonts w:cs="Arial"/>
                                <w:color w:val="000000"/>
                                <w:sz w:val="14"/>
                                <w:szCs w:val="14"/>
                              </w:rPr>
                              <w:t>Brachtendorf</w:t>
                            </w:r>
                            <w:proofErr w:type="spellEnd"/>
                          </w:p>
                          <w:p w14:paraId="5664E6CF"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Aufsichtsratsvorsitzender:</w:t>
                            </w:r>
                            <w:r>
                              <w:rPr>
                                <w:rFonts w:cs="Arial"/>
                                <w:color w:val="000000"/>
                                <w:sz w:val="14"/>
                                <w:szCs w:val="14"/>
                              </w:rPr>
                              <w:br/>
                              <w:t>Walter Heidl</w:t>
                            </w:r>
                          </w:p>
                          <w:p w14:paraId="77F7865D"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 xml:space="preserve">Sitz der Gesellschaft: </w:t>
                            </w:r>
                            <w:r>
                              <w:rPr>
                                <w:rFonts w:cs="Arial"/>
                                <w:color w:val="000000"/>
                                <w:sz w:val="14"/>
                                <w:szCs w:val="14"/>
                              </w:rPr>
                              <w:br/>
                              <w:t>Hannover</w:t>
                            </w:r>
                          </w:p>
                          <w:p w14:paraId="6DEA9598"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Registergericht Hannover</w:t>
                            </w:r>
                            <w:r>
                              <w:rPr>
                                <w:rFonts w:cs="Arial"/>
                                <w:color w:val="000000"/>
                                <w:sz w:val="14"/>
                                <w:szCs w:val="14"/>
                              </w:rPr>
                              <w:br/>
                              <w:t>HRB 59744</w:t>
                            </w:r>
                            <w:r>
                              <w:rPr>
                                <w:rFonts w:cs="Arial"/>
                                <w:color w:val="000000"/>
                                <w:sz w:val="14"/>
                                <w:szCs w:val="14"/>
                              </w:rPr>
                              <w:br/>
                            </w:r>
                            <w:proofErr w:type="spellStart"/>
                            <w:r>
                              <w:rPr>
                                <w:rFonts w:cs="Arial"/>
                                <w:color w:val="000000"/>
                                <w:sz w:val="14"/>
                                <w:szCs w:val="14"/>
                              </w:rPr>
                              <w:t>USt-IdNr</w:t>
                            </w:r>
                            <w:proofErr w:type="spellEnd"/>
                            <w:r>
                              <w:rPr>
                                <w:rFonts w:cs="Arial"/>
                                <w:color w:val="000000"/>
                                <w:sz w:val="14"/>
                                <w:szCs w:val="14"/>
                              </w:rPr>
                              <w:t>.: DE813291728</w:t>
                            </w:r>
                            <w:r>
                              <w:rPr>
                                <w:rFonts w:cs="Arial"/>
                                <w:color w:val="000000"/>
                                <w:sz w:val="14"/>
                                <w:szCs w:val="14"/>
                              </w:rPr>
                              <w:br/>
                            </w:r>
                            <w:proofErr w:type="spellStart"/>
                            <w:r>
                              <w:rPr>
                                <w:rFonts w:cs="Arial"/>
                                <w:color w:val="000000"/>
                                <w:sz w:val="14"/>
                                <w:szCs w:val="14"/>
                              </w:rPr>
                              <w:t>USt</w:t>
                            </w:r>
                            <w:proofErr w:type="spellEnd"/>
                            <w:r>
                              <w:rPr>
                                <w:rFonts w:cs="Arial"/>
                                <w:color w:val="000000"/>
                                <w:sz w:val="14"/>
                                <w:szCs w:val="14"/>
                              </w:rPr>
                              <w:t>-Nr.: 25-205-22288</w:t>
                            </w:r>
                          </w:p>
                        </w:txbxContent>
                      </wps:txbx>
                      <wps:bodyPr rot="0" vert="horz" wrap="square" lIns="36000" tIns="7200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79D2C98" id="Text Box 5" o:spid="_x0000_s1029" type="#_x0000_t202" style="position:absolute;margin-left:462.65pt;margin-top:684.25pt;width:117pt;height:117pt;z-index:-251653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gqgwBTMCAAA6BAAADgAAAGRycy9lMm9Eb2MueG1srFPbbtswDH0fsH8Q9J7YSZ2LjThFkyDDgO4C&#10;tPsAWZYvmC1qkhI7G/rvo+Q4K7q3YX4wRJE8JM8RN/d925Cz0KYGmdLZNKRESA55LcuUfns+TtaU&#10;GMtkzhqQIqUXYej99v27TacSMYcKmlxogiDSJJ1KaWWtSoLA8Eq0zExBCYnOAnTLLJq6DHLNOkRv&#10;m2AehsugA50rDVwYg7eHwUm3Hr8oBLdfisIIS5qUYm/W/7X/Z+4fbDcsKTVTVc2vbbB/6KJltcSi&#10;N6gDs4ycdP0XVFtzDQYKO+XQBlAUNRd+BpxmFr6Z5qliSvhZkByjbjSZ/wfLP5+/alLnqB3SI1mL&#10;Gj2L3pId9GTh6OmUSTDqSWGc7fEaQ/2oRj0C/26IhH3FZCketIauEizH9mYuM3iVOuAYB5J1nyDH&#10;MuxkwQP1hW4dd8gGQXTs43KTxrXCXclovYhDdHH0jYarwZIxXWljPwhoiTukVKP2Hp6dH40dQscQ&#10;V81AU+fHumm8octs32hyZvhOjv7zE7wJa6QLluDSBsThBrvEGs7n+vW6/4pn8yjczePJcbleTaIi&#10;WkziVbiehLN4Fy/DKI4Ox5drkTHfM+ZIGuiyfdZ7be5GITLIL0ihhuEh4+LhoQL9k5IOH3FKzY8T&#10;04KS5qNEGe6WoePMemOF+4KG9gYesvHAJEeIlFpKhuPeDhtyUrouK6wwCC7hASUrak+m03bo5io0&#10;PlAvx3WZ3Aa8tn3Un5Xf/gYAAP//AwBQSwMEFAAGAAgAAAAhABonXzLkAAAADgEAAA8AAABkcnMv&#10;ZG93bnJldi54bWxMj8FuwjAQRO+V+g/WVuqtOAQlJSEOakEV6gkVEOrRxCaOGq/T2IH077uc2tvu&#10;zmj2TbEcbcsuuveNQwHTSQRMY+VUg7WAw/7taQ7MB4lKtg61gB/tYVne3xUyV+6KH/qyCzWjEPS5&#10;FGBC6HLOfWW0lX7iOo2knV1vZaC1r7nq5ZXCbcvjKEq5lQ3SByM7vTK6+toNVsD2eHCr72Oamc0Q&#10;v28+X9fr9nkvxOPD+LIAFvQY/sxwwyd0KInp5AZUnrUCsjiZkZWEWTpPgN0s0ySj24mmNIoT4GXB&#10;/9cofwEAAP//AwBQSwECLQAUAAYACAAAACEA5JnDwPsAAADhAQAAEwAAAAAAAAAAAAAAAAAAAAAA&#10;W0NvbnRlbnRfVHlwZXNdLnhtbFBLAQItABQABgAIAAAAIQAjsmrh1wAAAJQBAAALAAAAAAAAAAAA&#10;AAAAACwBAABfcmVscy8ucmVsc1BLAQItABQABgAIAAAAIQCCqDAFMwIAADoEAAAOAAAAAAAAAAAA&#10;AAAAACwCAABkcnMvZTJvRG9jLnhtbFBLAQItABQABgAIAAAAIQAaJ18y5AAAAA4BAAAPAAAAAAAA&#10;AAAAAAAAAIsEAABkcnMvZG93bnJldi54bWxQSwUGAAAAAAQABADzAAAAnAUAAAAA&#10;" o:allowoverlap="f" stroked="f">
                <v:textbox inset="1mm,2mm,0,0">
                  <w:txbxContent>
                    <w:p w14:paraId="02AA32A0"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 xml:space="preserve">Geschäftsführer: </w:t>
                      </w:r>
                      <w:r>
                        <w:rPr>
                          <w:rFonts w:cs="Arial"/>
                          <w:color w:val="000000"/>
                          <w:sz w:val="14"/>
                          <w:szCs w:val="14"/>
                        </w:rPr>
                        <w:br/>
                        <w:t>Christian Schmidt-Hamkens (Sprecher)</w:t>
                      </w:r>
                      <w:r>
                        <w:rPr>
                          <w:rFonts w:cs="Arial"/>
                          <w:color w:val="000000"/>
                          <w:sz w:val="14"/>
                          <w:szCs w:val="14"/>
                        </w:rPr>
                        <w:br/>
                        <w:t>Amos Kotte</w:t>
                      </w:r>
                      <w:r>
                        <w:rPr>
                          <w:rFonts w:cs="Arial"/>
                          <w:color w:val="000000"/>
                          <w:sz w:val="14"/>
                          <w:szCs w:val="14"/>
                        </w:rPr>
                        <w:br/>
                        <w:t>Hans Müller</w:t>
                      </w:r>
                      <w:r>
                        <w:rPr>
                          <w:rFonts w:cs="Arial"/>
                          <w:color w:val="000000"/>
                          <w:sz w:val="14"/>
                          <w:szCs w:val="14"/>
                        </w:rPr>
                        <w:br/>
                        <w:t>Helmut Brachtendorf</w:t>
                      </w:r>
                    </w:p>
                    <w:p w14:paraId="5664E6CF"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Aufsichtsratsvorsitzender:</w:t>
                      </w:r>
                      <w:r>
                        <w:rPr>
                          <w:rFonts w:cs="Arial"/>
                          <w:color w:val="000000"/>
                          <w:sz w:val="14"/>
                          <w:szCs w:val="14"/>
                        </w:rPr>
                        <w:br/>
                        <w:t>Walter Heidl</w:t>
                      </w:r>
                    </w:p>
                    <w:p w14:paraId="77F7865D"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 xml:space="preserve">Sitz der Gesellschaft: </w:t>
                      </w:r>
                      <w:r>
                        <w:rPr>
                          <w:rFonts w:cs="Arial"/>
                          <w:color w:val="000000"/>
                          <w:sz w:val="14"/>
                          <w:szCs w:val="14"/>
                        </w:rPr>
                        <w:br/>
                        <w:t>Hannover</w:t>
                      </w:r>
                    </w:p>
                    <w:p w14:paraId="6DEA9598"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Registergericht Hannover</w:t>
                      </w:r>
                      <w:r>
                        <w:rPr>
                          <w:rFonts w:cs="Arial"/>
                          <w:color w:val="000000"/>
                          <w:sz w:val="14"/>
                          <w:szCs w:val="14"/>
                        </w:rPr>
                        <w:br/>
                        <w:t>HRB 59744</w:t>
                      </w:r>
                      <w:r>
                        <w:rPr>
                          <w:rFonts w:cs="Arial"/>
                          <w:color w:val="000000"/>
                          <w:sz w:val="14"/>
                          <w:szCs w:val="14"/>
                        </w:rPr>
                        <w:br/>
                        <w:t>USt-IdNr.: DE813291728</w:t>
                      </w:r>
                      <w:r>
                        <w:rPr>
                          <w:rFonts w:cs="Arial"/>
                          <w:color w:val="000000"/>
                          <w:sz w:val="14"/>
                          <w:szCs w:val="14"/>
                        </w:rPr>
                        <w:br/>
                        <w:t>USt-Nr.: 25-205-22288</w:t>
                      </w:r>
                    </w:p>
                  </w:txbxContent>
                </v:textbox>
                <w10:wrap anchorx="page" anchory="page"/>
                <w10:anchorlock/>
              </v:shape>
            </w:pict>
          </mc:Fallback>
        </mc:AlternateContent>
      </w:r>
    </w:p>
    <w:p w14:paraId="62AFCEE5" w14:textId="77777777" w:rsidR="00C25D27" w:rsidRPr="00C25D27" w:rsidRDefault="00C25D27" w:rsidP="00C25D27">
      <w:pPr>
        <w:pStyle w:val="Textkrper"/>
        <w:spacing w:after="0" w:line="360" w:lineRule="auto"/>
        <w:ind w:left="0" w:right="68"/>
        <w:jc w:val="left"/>
        <w:rPr>
          <w:rFonts w:cs="Arial"/>
          <w:b/>
          <w:spacing w:val="0"/>
          <w:sz w:val="22"/>
          <w:szCs w:val="22"/>
        </w:rPr>
      </w:pPr>
    </w:p>
    <w:p w14:paraId="0E2B7C87" w14:textId="0EC8F75E" w:rsidR="00C25D27" w:rsidRPr="00C84026" w:rsidRDefault="00C25D27" w:rsidP="00C25D27">
      <w:pPr>
        <w:pStyle w:val="Textkrper"/>
        <w:spacing w:after="0" w:line="360" w:lineRule="auto"/>
        <w:ind w:left="0" w:right="68"/>
        <w:jc w:val="left"/>
        <w:rPr>
          <w:rFonts w:cs="Arial"/>
          <w:spacing w:val="0"/>
          <w:sz w:val="22"/>
          <w:szCs w:val="22"/>
        </w:rPr>
      </w:pPr>
      <w:r>
        <w:rPr>
          <w:rFonts w:cs="Arial"/>
          <w:noProof/>
          <w:spacing w:val="0"/>
          <w:sz w:val="22"/>
          <w:szCs w:val="22"/>
          <w:lang w:eastAsia="de-DE"/>
        </w:rPr>
        <w:drawing>
          <wp:inline distT="0" distB="0" distL="0" distR="0" wp14:anchorId="776B45D0" wp14:editId="2A7DBB70">
            <wp:extent cx="2955074" cy="517613"/>
            <wp:effectExtent l="0" t="0" r="0" b="0"/>
            <wp:docPr id="15" name="Bild 15" descr="../../../../dlv/Logos/Produkte/agrarheute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lv/Logos/Produkte/agrarheute_.jp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040290" cy="532540"/>
                    </a:xfrm>
                    <a:prstGeom prst="rect">
                      <a:avLst/>
                    </a:prstGeom>
                    <a:noFill/>
                    <a:ln>
                      <a:noFill/>
                    </a:ln>
                  </pic:spPr>
                </pic:pic>
              </a:graphicData>
            </a:graphic>
          </wp:inline>
        </w:drawing>
      </w:r>
    </w:p>
    <w:sectPr w:rsidR="00C25D27" w:rsidRPr="00C84026" w:rsidSect="00C03AD0">
      <w:footerReference w:type="even" r:id="rId21"/>
      <w:footerReference w:type="default" r:id="rId22"/>
      <w:pgSz w:w="11907" w:h="16839" w:code="9"/>
      <w:pgMar w:top="2268" w:right="2835" w:bottom="851" w:left="851" w:header="720" w:footer="454" w:gutter="0"/>
      <w:cols w:space="720"/>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D5A7D6C" w14:textId="77777777" w:rsidR="00551BB8" w:rsidRDefault="00551BB8">
      <w:r>
        <w:separator/>
      </w:r>
    </w:p>
  </w:endnote>
  <w:endnote w:type="continuationSeparator" w:id="0">
    <w:p w14:paraId="437A7B4D" w14:textId="77777777" w:rsidR="00551BB8" w:rsidRDefault="00551BB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Tahoma">
    <w:panose1 w:val="020B0604030504040204"/>
    <w:charset w:val="00"/>
    <w:family w:val="swiss"/>
    <w:pitch w:val="variable"/>
    <w:sig w:usb0="E1002EFF" w:usb1="C000605B" w:usb2="00000029" w:usb3="00000000" w:csb0="000101FF" w:csb1="00000000"/>
  </w:font>
  <w:font w:name="LeituraSans-Grot1">
    <w:altName w:val="LeituraSans-Grot 1"/>
    <w:panose1 w:val="00000000000000000000"/>
    <w:charset w:val="4D"/>
    <w:family w:val="auto"/>
    <w:notTrueType/>
    <w:pitch w:val="default"/>
    <w:sig w:usb0="00000003" w:usb1="00000000" w:usb2="00000000" w:usb3="00000000" w:csb0="00000001" w:csb1="00000000"/>
  </w:font>
  <w:font w:name="MS Mincho">
    <w:panose1 w:val="02020609040205080304"/>
    <w:charset w:val="80"/>
    <w:family w:val="roman"/>
    <w:pitch w:val="fixed"/>
    <w:sig w:usb0="E00002FF" w:usb1="6AC7FDFB" w:usb2="08000012" w:usb3="00000000" w:csb0="0002009F" w:csb1="00000000"/>
  </w:font>
  <w:font w:name="ＭＳ ゴシック">
    <w:charset w:val="80"/>
    <w:family w:val="swiss"/>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 w:name="ＭＳ 明朝">
    <w:charset w:val="80"/>
    <w:family w:val="roman"/>
    <w:pitch w:val="fixed"/>
    <w:sig w:usb0="E00002FF" w:usb1="6AC7FDFB" w:usb2="08000012" w:usb3="00000000" w:csb0="000200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D742FEB" w14:textId="77777777" w:rsidR="007D3B55" w:rsidRDefault="007D3B55">
    <w:pPr>
      <w:pStyle w:val="Fuzeile"/>
      <w:framePr w:wrap="around" w:vAnchor="text" w:hAnchor="margin" w:xAlign="right" w:y="1"/>
      <w:rPr>
        <w:rStyle w:val="Seitenzahl"/>
      </w:rPr>
    </w:pPr>
    <w:r>
      <w:rPr>
        <w:rStyle w:val="Seitenzahl"/>
      </w:rPr>
      <w:fldChar w:fldCharType="begin"/>
    </w:r>
    <w:r>
      <w:rPr>
        <w:rStyle w:val="Seitenzahl"/>
      </w:rPr>
      <w:instrText xml:space="preserve">PAGE  </w:instrText>
    </w:r>
    <w:r>
      <w:rPr>
        <w:rStyle w:val="Seitenzahl"/>
      </w:rPr>
      <w:fldChar w:fldCharType="end"/>
    </w:r>
  </w:p>
  <w:p w14:paraId="2D5F1095" w14:textId="77777777" w:rsidR="007D3B55" w:rsidRDefault="007D3B55">
    <w:pPr>
      <w:pStyle w:val="Fuzeile"/>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97D79EB" w14:textId="77777777" w:rsidR="007D3B55" w:rsidRDefault="007D3B55" w:rsidP="00C03AD0">
    <w:pPr>
      <w:pStyle w:val="Fuzeile"/>
      <w:spacing w:before="0"/>
      <w:ind w:left="833"/>
      <w:jc w:val="right"/>
      <w:rPr>
        <w:rFonts w:cs="Arial"/>
        <w:szCs w:val="18"/>
      </w:rPr>
    </w:pPr>
    <w:r>
      <w:rPr>
        <w:rStyle w:val="Seitenzahl"/>
        <w:rFonts w:cs="Arial"/>
        <w:szCs w:val="18"/>
      </w:rPr>
      <w:t xml:space="preserve">Seite </w:t>
    </w:r>
    <w:r>
      <w:rPr>
        <w:rStyle w:val="Seitenzahl"/>
        <w:rFonts w:cs="Arial"/>
        <w:szCs w:val="18"/>
      </w:rPr>
      <w:fldChar w:fldCharType="begin"/>
    </w:r>
    <w:r>
      <w:rPr>
        <w:rStyle w:val="Seitenzahl"/>
        <w:rFonts w:cs="Arial"/>
        <w:szCs w:val="18"/>
      </w:rPr>
      <w:instrText xml:space="preserve"> PAGE </w:instrText>
    </w:r>
    <w:r>
      <w:rPr>
        <w:rStyle w:val="Seitenzahl"/>
        <w:rFonts w:cs="Arial"/>
        <w:szCs w:val="18"/>
      </w:rPr>
      <w:fldChar w:fldCharType="separate"/>
    </w:r>
    <w:r w:rsidR="009B4C02">
      <w:rPr>
        <w:rStyle w:val="Seitenzahl"/>
        <w:rFonts w:cs="Arial"/>
        <w:noProof/>
        <w:szCs w:val="18"/>
      </w:rPr>
      <w:t>4</w:t>
    </w:r>
    <w:r>
      <w:rPr>
        <w:rStyle w:val="Seitenzahl"/>
        <w:rFonts w:cs="Arial"/>
        <w:szCs w:val="18"/>
      </w:rPr>
      <w:fldChar w:fldCharType="end"/>
    </w:r>
    <w:r>
      <w:rPr>
        <w:rStyle w:val="Seitenzahl"/>
        <w:rFonts w:cs="Arial"/>
        <w:szCs w:val="18"/>
      </w:rPr>
      <w:t>/</w:t>
    </w:r>
    <w:r>
      <w:rPr>
        <w:rStyle w:val="Seitenzahl"/>
        <w:rFonts w:cs="Arial"/>
        <w:szCs w:val="18"/>
      </w:rPr>
      <w:fldChar w:fldCharType="begin"/>
    </w:r>
    <w:r>
      <w:rPr>
        <w:rStyle w:val="Seitenzahl"/>
        <w:rFonts w:cs="Arial"/>
        <w:szCs w:val="18"/>
      </w:rPr>
      <w:instrText xml:space="preserve"> NUMPAGES </w:instrText>
    </w:r>
    <w:r>
      <w:rPr>
        <w:rStyle w:val="Seitenzahl"/>
        <w:rFonts w:cs="Arial"/>
        <w:szCs w:val="18"/>
      </w:rPr>
      <w:fldChar w:fldCharType="separate"/>
    </w:r>
    <w:r w:rsidR="009B4C02">
      <w:rPr>
        <w:rStyle w:val="Seitenzahl"/>
        <w:rFonts w:cs="Arial"/>
        <w:noProof/>
        <w:szCs w:val="18"/>
      </w:rPr>
      <w:t>4</w:t>
    </w:r>
    <w:r>
      <w:rPr>
        <w:rStyle w:val="Seitenzahl"/>
        <w:rFonts w:cs="Arial"/>
        <w:szCs w:val="18"/>
      </w:rPr>
      <w:fldChar w:fldCharType="end"/>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B06AEE7" w14:textId="77777777" w:rsidR="00551BB8" w:rsidRDefault="00551BB8">
      <w:r>
        <w:separator/>
      </w:r>
    </w:p>
  </w:footnote>
  <w:footnote w:type="continuationSeparator" w:id="0">
    <w:p w14:paraId="7C0F47F4" w14:textId="77777777" w:rsidR="00551BB8" w:rsidRDefault="00551BB8">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embedSystemFonts/>
  <w:hideSpellingErrors/>
  <w:hideGrammatical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noPunctuationKerning/>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A2147"/>
    <w:rsid w:val="00002353"/>
    <w:rsid w:val="000258AD"/>
    <w:rsid w:val="000266EA"/>
    <w:rsid w:val="00030521"/>
    <w:rsid w:val="00055AFC"/>
    <w:rsid w:val="000A2889"/>
    <w:rsid w:val="000D0685"/>
    <w:rsid w:val="000F0F76"/>
    <w:rsid w:val="000F3FA4"/>
    <w:rsid w:val="00105332"/>
    <w:rsid w:val="001251A1"/>
    <w:rsid w:val="00127D10"/>
    <w:rsid w:val="0013046E"/>
    <w:rsid w:val="001365E8"/>
    <w:rsid w:val="00152751"/>
    <w:rsid w:val="001529DC"/>
    <w:rsid w:val="00154DC9"/>
    <w:rsid w:val="00161A7E"/>
    <w:rsid w:val="0016205F"/>
    <w:rsid w:val="001809B0"/>
    <w:rsid w:val="00191EBB"/>
    <w:rsid w:val="001A5386"/>
    <w:rsid w:val="001A61FC"/>
    <w:rsid w:val="001B04AE"/>
    <w:rsid w:val="001B19C7"/>
    <w:rsid w:val="001B7831"/>
    <w:rsid w:val="001C59F2"/>
    <w:rsid w:val="001C708D"/>
    <w:rsid w:val="001D39E0"/>
    <w:rsid w:val="001E6D7A"/>
    <w:rsid w:val="00201745"/>
    <w:rsid w:val="00204850"/>
    <w:rsid w:val="00207C44"/>
    <w:rsid w:val="0021065A"/>
    <w:rsid w:val="00211342"/>
    <w:rsid w:val="00226C96"/>
    <w:rsid w:val="00233167"/>
    <w:rsid w:val="002335FE"/>
    <w:rsid w:val="00235496"/>
    <w:rsid w:val="0024317D"/>
    <w:rsid w:val="002438BA"/>
    <w:rsid w:val="00267BEB"/>
    <w:rsid w:val="00267DC3"/>
    <w:rsid w:val="002862D5"/>
    <w:rsid w:val="0029473C"/>
    <w:rsid w:val="00296876"/>
    <w:rsid w:val="002C74F4"/>
    <w:rsid w:val="002D2A7E"/>
    <w:rsid w:val="002E5F5C"/>
    <w:rsid w:val="0030026D"/>
    <w:rsid w:val="003023CA"/>
    <w:rsid w:val="003075EF"/>
    <w:rsid w:val="003111A1"/>
    <w:rsid w:val="0031797A"/>
    <w:rsid w:val="00322B7E"/>
    <w:rsid w:val="00323F2F"/>
    <w:rsid w:val="003374F5"/>
    <w:rsid w:val="00354166"/>
    <w:rsid w:val="00354C5C"/>
    <w:rsid w:val="00356D5F"/>
    <w:rsid w:val="0037195E"/>
    <w:rsid w:val="0037304C"/>
    <w:rsid w:val="0037733B"/>
    <w:rsid w:val="00382A39"/>
    <w:rsid w:val="00387DD0"/>
    <w:rsid w:val="003972BD"/>
    <w:rsid w:val="003A54D1"/>
    <w:rsid w:val="003D4CD5"/>
    <w:rsid w:val="003D7AEF"/>
    <w:rsid w:val="003E057E"/>
    <w:rsid w:val="003F232B"/>
    <w:rsid w:val="004055B1"/>
    <w:rsid w:val="00434A45"/>
    <w:rsid w:val="00445943"/>
    <w:rsid w:val="004642B6"/>
    <w:rsid w:val="00492897"/>
    <w:rsid w:val="00494DED"/>
    <w:rsid w:val="004B2398"/>
    <w:rsid w:val="004B5BA6"/>
    <w:rsid w:val="004B5FA0"/>
    <w:rsid w:val="004C220D"/>
    <w:rsid w:val="00515E3F"/>
    <w:rsid w:val="00530CB8"/>
    <w:rsid w:val="005336E0"/>
    <w:rsid w:val="00551BB8"/>
    <w:rsid w:val="005553A1"/>
    <w:rsid w:val="0055676D"/>
    <w:rsid w:val="00561F9A"/>
    <w:rsid w:val="00562E59"/>
    <w:rsid w:val="005872A4"/>
    <w:rsid w:val="00595A17"/>
    <w:rsid w:val="005A239E"/>
    <w:rsid w:val="005A457A"/>
    <w:rsid w:val="005A6D05"/>
    <w:rsid w:val="005B37EC"/>
    <w:rsid w:val="005E1463"/>
    <w:rsid w:val="005F595F"/>
    <w:rsid w:val="00611880"/>
    <w:rsid w:val="006134A1"/>
    <w:rsid w:val="00615AFC"/>
    <w:rsid w:val="00615E48"/>
    <w:rsid w:val="00616F57"/>
    <w:rsid w:val="00620448"/>
    <w:rsid w:val="00630870"/>
    <w:rsid w:val="00642704"/>
    <w:rsid w:val="006634E5"/>
    <w:rsid w:val="006A5677"/>
    <w:rsid w:val="006B6510"/>
    <w:rsid w:val="006C2282"/>
    <w:rsid w:val="006C7556"/>
    <w:rsid w:val="006D02C0"/>
    <w:rsid w:val="006D2FA9"/>
    <w:rsid w:val="006D460B"/>
    <w:rsid w:val="006E6FB1"/>
    <w:rsid w:val="006E73E4"/>
    <w:rsid w:val="007215C9"/>
    <w:rsid w:val="00724B2C"/>
    <w:rsid w:val="0073456A"/>
    <w:rsid w:val="00740DB2"/>
    <w:rsid w:val="0075094E"/>
    <w:rsid w:val="007560E1"/>
    <w:rsid w:val="0075764B"/>
    <w:rsid w:val="00761A84"/>
    <w:rsid w:val="00782015"/>
    <w:rsid w:val="00784134"/>
    <w:rsid w:val="0078528A"/>
    <w:rsid w:val="00791E39"/>
    <w:rsid w:val="00793805"/>
    <w:rsid w:val="007A10C3"/>
    <w:rsid w:val="007A2AAA"/>
    <w:rsid w:val="007A57D2"/>
    <w:rsid w:val="007B21C5"/>
    <w:rsid w:val="007C2733"/>
    <w:rsid w:val="007D3B55"/>
    <w:rsid w:val="007E1943"/>
    <w:rsid w:val="007E2351"/>
    <w:rsid w:val="007E7965"/>
    <w:rsid w:val="007F02E5"/>
    <w:rsid w:val="007F6DAD"/>
    <w:rsid w:val="0080325D"/>
    <w:rsid w:val="00804E06"/>
    <w:rsid w:val="00827A44"/>
    <w:rsid w:val="00831DE5"/>
    <w:rsid w:val="008328FB"/>
    <w:rsid w:val="00853DDA"/>
    <w:rsid w:val="00856A71"/>
    <w:rsid w:val="00895317"/>
    <w:rsid w:val="008B1A63"/>
    <w:rsid w:val="008B6AFD"/>
    <w:rsid w:val="008C16A2"/>
    <w:rsid w:val="008C3B86"/>
    <w:rsid w:val="008D6C75"/>
    <w:rsid w:val="008E06DE"/>
    <w:rsid w:val="008E7634"/>
    <w:rsid w:val="008F255B"/>
    <w:rsid w:val="009010FF"/>
    <w:rsid w:val="00911FF7"/>
    <w:rsid w:val="00916DEE"/>
    <w:rsid w:val="009228FE"/>
    <w:rsid w:val="009318E6"/>
    <w:rsid w:val="00945EF4"/>
    <w:rsid w:val="0096429E"/>
    <w:rsid w:val="00971658"/>
    <w:rsid w:val="00983527"/>
    <w:rsid w:val="00992F6B"/>
    <w:rsid w:val="009A3724"/>
    <w:rsid w:val="009A4377"/>
    <w:rsid w:val="009B0355"/>
    <w:rsid w:val="009B4C02"/>
    <w:rsid w:val="009C4A34"/>
    <w:rsid w:val="009D07BA"/>
    <w:rsid w:val="009E4ECD"/>
    <w:rsid w:val="009F4D9A"/>
    <w:rsid w:val="00A12812"/>
    <w:rsid w:val="00A1714A"/>
    <w:rsid w:val="00A17738"/>
    <w:rsid w:val="00A17D9E"/>
    <w:rsid w:val="00A228CE"/>
    <w:rsid w:val="00A258F5"/>
    <w:rsid w:val="00A53208"/>
    <w:rsid w:val="00A82292"/>
    <w:rsid w:val="00A91BE4"/>
    <w:rsid w:val="00A928AB"/>
    <w:rsid w:val="00AC3362"/>
    <w:rsid w:val="00AD43F0"/>
    <w:rsid w:val="00AF53AD"/>
    <w:rsid w:val="00B004AD"/>
    <w:rsid w:val="00B039B0"/>
    <w:rsid w:val="00B101D0"/>
    <w:rsid w:val="00B116CE"/>
    <w:rsid w:val="00B14BEC"/>
    <w:rsid w:val="00B24CDD"/>
    <w:rsid w:val="00B41169"/>
    <w:rsid w:val="00B4176A"/>
    <w:rsid w:val="00B4298D"/>
    <w:rsid w:val="00B536D2"/>
    <w:rsid w:val="00B60A24"/>
    <w:rsid w:val="00B634DC"/>
    <w:rsid w:val="00B64704"/>
    <w:rsid w:val="00B7067F"/>
    <w:rsid w:val="00B76D1D"/>
    <w:rsid w:val="00B912FB"/>
    <w:rsid w:val="00B91DEC"/>
    <w:rsid w:val="00B9223B"/>
    <w:rsid w:val="00BB445F"/>
    <w:rsid w:val="00BF5C56"/>
    <w:rsid w:val="00C0143B"/>
    <w:rsid w:val="00C017AF"/>
    <w:rsid w:val="00C03AD0"/>
    <w:rsid w:val="00C25D27"/>
    <w:rsid w:val="00C36A1B"/>
    <w:rsid w:val="00C46159"/>
    <w:rsid w:val="00C5213C"/>
    <w:rsid w:val="00C60D23"/>
    <w:rsid w:val="00C77D09"/>
    <w:rsid w:val="00C82842"/>
    <w:rsid w:val="00C8314D"/>
    <w:rsid w:val="00C84026"/>
    <w:rsid w:val="00CA1186"/>
    <w:rsid w:val="00CA7E2E"/>
    <w:rsid w:val="00CB12E1"/>
    <w:rsid w:val="00CB2659"/>
    <w:rsid w:val="00CC4038"/>
    <w:rsid w:val="00CC6973"/>
    <w:rsid w:val="00CD13F4"/>
    <w:rsid w:val="00D033DC"/>
    <w:rsid w:val="00D21DF5"/>
    <w:rsid w:val="00D2480F"/>
    <w:rsid w:val="00D43E9E"/>
    <w:rsid w:val="00D47F73"/>
    <w:rsid w:val="00D81CDA"/>
    <w:rsid w:val="00D90F69"/>
    <w:rsid w:val="00DC4FF7"/>
    <w:rsid w:val="00DD57F7"/>
    <w:rsid w:val="00DE0E35"/>
    <w:rsid w:val="00DE136D"/>
    <w:rsid w:val="00E047EF"/>
    <w:rsid w:val="00E1667F"/>
    <w:rsid w:val="00E168D2"/>
    <w:rsid w:val="00E24B1B"/>
    <w:rsid w:val="00E377DE"/>
    <w:rsid w:val="00E51149"/>
    <w:rsid w:val="00E80F19"/>
    <w:rsid w:val="00E81C0C"/>
    <w:rsid w:val="00E869B2"/>
    <w:rsid w:val="00E86A27"/>
    <w:rsid w:val="00E95641"/>
    <w:rsid w:val="00E9661F"/>
    <w:rsid w:val="00EA3796"/>
    <w:rsid w:val="00EB151F"/>
    <w:rsid w:val="00EB4A7D"/>
    <w:rsid w:val="00EC32E1"/>
    <w:rsid w:val="00EC54A2"/>
    <w:rsid w:val="00EE5BEF"/>
    <w:rsid w:val="00EE75C8"/>
    <w:rsid w:val="00F04E3E"/>
    <w:rsid w:val="00F076B5"/>
    <w:rsid w:val="00F17B64"/>
    <w:rsid w:val="00F31B66"/>
    <w:rsid w:val="00F33177"/>
    <w:rsid w:val="00F36BE3"/>
    <w:rsid w:val="00F47945"/>
    <w:rsid w:val="00F772C8"/>
    <w:rsid w:val="00F77915"/>
    <w:rsid w:val="00F800E7"/>
    <w:rsid w:val="00F81EE1"/>
    <w:rsid w:val="00F84722"/>
    <w:rsid w:val="00F86576"/>
    <w:rsid w:val="00FA2147"/>
    <w:rsid w:val="00FB5916"/>
    <w:rsid w:val="00FB6AFA"/>
    <w:rsid w:val="00FB77BE"/>
    <w:rsid w:val="00FC3D2C"/>
    <w:rsid w:val="00FD54D4"/>
    <w:rsid w:val="00FD6A1F"/>
    <w:rsid w:val="00FE6623"/>
    <w:rsid w:val="00FF633B"/>
    <w:rsid w:val="00FF7211"/>
    <w:rsid w:val="00FF7B54"/>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65263770"/>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82">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Bullet" w:semiHidden="1" w:unhideWhenUsed="1"/>
    <w:lsdException w:name="List Number"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type="paragraph" w:default="1" w:styleId="Standard">
    <w:name w:val="Normal"/>
    <w:qFormat/>
    <w:pPr>
      <w:ind w:left="835"/>
    </w:pPr>
    <w:rPr>
      <w:rFonts w:ascii="Arial" w:hAnsi="Arial"/>
      <w:spacing w:val="-5"/>
      <w:lang w:eastAsia="en-US"/>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Fuzeile">
    <w:name w:val="footer"/>
    <w:basedOn w:val="Basis-Kopfzeile"/>
    <w:pPr>
      <w:spacing w:before="600"/>
    </w:pPr>
    <w:rPr>
      <w:sz w:val="18"/>
    </w:rPr>
  </w:style>
  <w:style w:type="character" w:styleId="Hervorhebung">
    <w:name w:val="Emphasis"/>
    <w:uiPriority w:val="20"/>
    <w:qFormat/>
    <w:rPr>
      <w:rFonts w:ascii="Arial Black" w:hAnsi="Arial Black"/>
      <w:sz w:val="18"/>
    </w:rPr>
  </w:style>
  <w:style w:type="paragraph" w:styleId="Nachrichtenkopf">
    <w:name w:val="Message Header"/>
    <w:basedOn w:val="Textkrper"/>
    <w:pPr>
      <w:keepLines/>
      <w:tabs>
        <w:tab w:val="left" w:pos="851"/>
        <w:tab w:val="left" w:pos="4366"/>
        <w:tab w:val="left" w:pos="5216"/>
        <w:tab w:val="left" w:pos="8732"/>
      </w:tabs>
      <w:spacing w:after="40" w:line="440" w:lineRule="atLeast"/>
      <w:ind w:left="720" w:hanging="720"/>
      <w:jc w:val="left"/>
    </w:pPr>
  </w:style>
  <w:style w:type="character" w:styleId="Seitenzahl">
    <w:name w:val="page number"/>
    <w:rPr>
      <w:sz w:val="18"/>
    </w:rPr>
  </w:style>
  <w:style w:type="paragraph" w:styleId="Textkrper">
    <w:name w:val="Body Text"/>
    <w:basedOn w:val="Standard"/>
    <w:link w:val="TextkrperZchn"/>
    <w:pPr>
      <w:spacing w:after="220" w:line="180" w:lineRule="atLeast"/>
      <w:jc w:val="both"/>
    </w:pPr>
  </w:style>
  <w:style w:type="paragraph" w:customStyle="1" w:styleId="Dokumentbeschriftung">
    <w:name w:val="Dokumentbeschriftung"/>
    <w:basedOn w:val="Standard"/>
    <w:pPr>
      <w:keepNext/>
      <w:keepLines/>
      <w:spacing w:before="400" w:after="120" w:line="240" w:lineRule="atLeast"/>
      <w:ind w:left="0"/>
    </w:pPr>
    <w:rPr>
      <w:rFonts w:ascii="Arial Black" w:hAnsi="Arial Black"/>
      <w:spacing w:val="-100"/>
      <w:kern w:val="28"/>
      <w:sz w:val="108"/>
    </w:rPr>
  </w:style>
  <w:style w:type="paragraph" w:customStyle="1" w:styleId="Basis-Kopfzeile">
    <w:name w:val="Basis-Kopfzeile"/>
    <w:basedOn w:val="Textkrper"/>
    <w:pPr>
      <w:keepLines/>
      <w:tabs>
        <w:tab w:val="center" w:pos="4320"/>
        <w:tab w:val="right" w:pos="8640"/>
      </w:tabs>
      <w:spacing w:after="0"/>
    </w:pPr>
  </w:style>
  <w:style w:type="paragraph" w:customStyle="1" w:styleId="NachrichtenkopfAnfang">
    <w:name w:val="Nachrichtenkopf Anfang"/>
    <w:basedOn w:val="Nachrichtenkopf"/>
    <w:next w:val="Nachrichtenkopf"/>
  </w:style>
  <w:style w:type="character" w:customStyle="1" w:styleId="Nachrichtenkopfbeschriftung">
    <w:name w:val="Nachrichtenkopfbeschriftung"/>
    <w:rPr>
      <w:rFonts w:ascii="Arial Black" w:hAnsi="Arial Black"/>
      <w:sz w:val="18"/>
    </w:rPr>
  </w:style>
  <w:style w:type="paragraph" w:customStyle="1" w:styleId="NachrichtenkopfEnde">
    <w:name w:val="Nachrichtenkopf Ende"/>
    <w:basedOn w:val="Nachrichtenkopf"/>
    <w:next w:val="Textkrper"/>
    <w:pPr>
      <w:pBdr>
        <w:bottom w:val="single" w:sz="6" w:space="19" w:color="auto"/>
        <w:between w:val="single" w:sz="6" w:space="19" w:color="auto"/>
      </w:pBdr>
      <w:tabs>
        <w:tab w:val="left" w:pos="2102"/>
        <w:tab w:val="left" w:pos="3901"/>
        <w:tab w:val="left" w:pos="6044"/>
        <w:tab w:val="left" w:pos="7675"/>
      </w:tabs>
      <w:spacing w:before="120" w:after="120"/>
      <w:ind w:left="835" w:firstLine="0"/>
    </w:pPr>
  </w:style>
  <w:style w:type="paragraph" w:styleId="Kopfzeile">
    <w:name w:val="header"/>
    <w:basedOn w:val="Standard"/>
    <w:pPr>
      <w:tabs>
        <w:tab w:val="center" w:pos="4536"/>
        <w:tab w:val="right" w:pos="9072"/>
      </w:tabs>
    </w:pPr>
  </w:style>
  <w:style w:type="paragraph" w:styleId="Sprechblasentext">
    <w:name w:val="Balloon Text"/>
    <w:basedOn w:val="Standard"/>
    <w:semiHidden/>
    <w:rPr>
      <w:rFonts w:ascii="Tahoma" w:hAnsi="Tahoma" w:cs="Tahoma"/>
      <w:sz w:val="16"/>
      <w:szCs w:val="16"/>
    </w:rPr>
  </w:style>
  <w:style w:type="character" w:styleId="Link">
    <w:name w:val="Hyperlink"/>
    <w:uiPriority w:val="99"/>
    <w:rPr>
      <w:color w:val="0000FF"/>
      <w:u w:val="single"/>
    </w:rPr>
  </w:style>
  <w:style w:type="character" w:styleId="Fett">
    <w:name w:val="Strong"/>
    <w:uiPriority w:val="22"/>
    <w:qFormat/>
    <w:rsid w:val="00DC4FF7"/>
    <w:rPr>
      <w:b/>
      <w:bCs/>
    </w:rPr>
  </w:style>
  <w:style w:type="character" w:styleId="BesuchterLink">
    <w:name w:val="FollowedHyperlink"/>
    <w:basedOn w:val="Absatz-Standardschriftart"/>
    <w:rsid w:val="00983527"/>
    <w:rPr>
      <w:color w:val="800080" w:themeColor="followedHyperlink"/>
      <w:u w:val="single"/>
    </w:rPr>
  </w:style>
  <w:style w:type="paragraph" w:customStyle="1" w:styleId="AMEditorialText">
    <w:name w:val="AM_Editorial_Text"/>
    <w:basedOn w:val="Standard"/>
    <w:uiPriority w:val="99"/>
    <w:rsid w:val="001A5386"/>
    <w:pPr>
      <w:widowControl w:val="0"/>
      <w:autoSpaceDE w:val="0"/>
      <w:autoSpaceDN w:val="0"/>
      <w:adjustRightInd w:val="0"/>
      <w:spacing w:after="113" w:line="340" w:lineRule="atLeast"/>
      <w:ind w:left="0"/>
      <w:textAlignment w:val="center"/>
    </w:pPr>
    <w:rPr>
      <w:rFonts w:ascii="LeituraSans-Grot1" w:eastAsia="MS Mincho" w:hAnsi="LeituraSans-Grot1" w:cs="LeituraSans-Grot1"/>
      <w:color w:val="000000"/>
      <w:spacing w:val="0"/>
      <w:sz w:val="21"/>
      <w:szCs w:val="21"/>
      <w:lang w:eastAsia="de-DE"/>
    </w:rPr>
  </w:style>
  <w:style w:type="paragraph" w:styleId="StandardWeb">
    <w:name w:val="Normal (Web)"/>
    <w:basedOn w:val="Standard"/>
    <w:uiPriority w:val="99"/>
    <w:semiHidden/>
    <w:unhideWhenUsed/>
    <w:rsid w:val="00382A39"/>
    <w:rPr>
      <w:rFonts w:ascii="Times New Roman" w:hAnsi="Times New Roman"/>
      <w:sz w:val="24"/>
      <w:szCs w:val="24"/>
    </w:rPr>
  </w:style>
  <w:style w:type="character" w:styleId="Kommentarzeichen">
    <w:name w:val="annotation reference"/>
    <w:basedOn w:val="Absatz-Standardschriftart"/>
    <w:semiHidden/>
    <w:unhideWhenUsed/>
    <w:rsid w:val="002438BA"/>
    <w:rPr>
      <w:sz w:val="16"/>
      <w:szCs w:val="16"/>
    </w:rPr>
  </w:style>
  <w:style w:type="paragraph" w:styleId="Kommentartext">
    <w:name w:val="annotation text"/>
    <w:basedOn w:val="Standard"/>
    <w:link w:val="KommentartextZchn"/>
    <w:semiHidden/>
    <w:unhideWhenUsed/>
    <w:rsid w:val="002438BA"/>
  </w:style>
  <w:style w:type="character" w:customStyle="1" w:styleId="KommentartextZchn">
    <w:name w:val="Kommentartext Zchn"/>
    <w:basedOn w:val="Absatz-Standardschriftart"/>
    <w:link w:val="Kommentartext"/>
    <w:semiHidden/>
    <w:rsid w:val="002438BA"/>
    <w:rPr>
      <w:rFonts w:ascii="Arial" w:hAnsi="Arial"/>
      <w:spacing w:val="-5"/>
      <w:lang w:eastAsia="en-US"/>
    </w:rPr>
  </w:style>
  <w:style w:type="paragraph" w:styleId="Kommentarthema">
    <w:name w:val="annotation subject"/>
    <w:basedOn w:val="Kommentartext"/>
    <w:next w:val="Kommentartext"/>
    <w:link w:val="KommentarthemaZchn"/>
    <w:semiHidden/>
    <w:unhideWhenUsed/>
    <w:rsid w:val="002438BA"/>
    <w:rPr>
      <w:b/>
      <w:bCs/>
    </w:rPr>
  </w:style>
  <w:style w:type="character" w:customStyle="1" w:styleId="KommentarthemaZchn">
    <w:name w:val="Kommentarthema Zchn"/>
    <w:basedOn w:val="KommentartextZchn"/>
    <w:link w:val="Kommentarthema"/>
    <w:semiHidden/>
    <w:rsid w:val="002438BA"/>
    <w:rPr>
      <w:rFonts w:ascii="Arial" w:hAnsi="Arial"/>
      <w:b/>
      <w:bCs/>
      <w:spacing w:val="-5"/>
      <w:lang w:eastAsia="en-US"/>
    </w:rPr>
  </w:style>
  <w:style w:type="character" w:customStyle="1" w:styleId="TextkrperZchn">
    <w:name w:val="Textkörper Zchn"/>
    <w:basedOn w:val="Absatz-Standardschriftart"/>
    <w:link w:val="Textkrper"/>
    <w:rsid w:val="007A10C3"/>
    <w:rPr>
      <w:rFonts w:ascii="Arial" w:hAnsi="Arial"/>
      <w:spacing w:val="-5"/>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6534637">
      <w:bodyDiv w:val="1"/>
      <w:marLeft w:val="0"/>
      <w:marRight w:val="0"/>
      <w:marTop w:val="0"/>
      <w:marBottom w:val="0"/>
      <w:divBdr>
        <w:top w:val="none" w:sz="0" w:space="0" w:color="auto"/>
        <w:left w:val="none" w:sz="0" w:space="0" w:color="auto"/>
        <w:bottom w:val="none" w:sz="0" w:space="0" w:color="auto"/>
        <w:right w:val="none" w:sz="0" w:space="0" w:color="auto"/>
      </w:divBdr>
    </w:div>
    <w:div w:id="161288054">
      <w:bodyDiv w:val="1"/>
      <w:marLeft w:val="0"/>
      <w:marRight w:val="0"/>
      <w:marTop w:val="0"/>
      <w:marBottom w:val="0"/>
      <w:divBdr>
        <w:top w:val="none" w:sz="0" w:space="0" w:color="auto"/>
        <w:left w:val="none" w:sz="0" w:space="0" w:color="auto"/>
        <w:bottom w:val="none" w:sz="0" w:space="0" w:color="auto"/>
        <w:right w:val="none" w:sz="0" w:space="0" w:color="auto"/>
      </w:divBdr>
    </w:div>
    <w:div w:id="196477931">
      <w:bodyDiv w:val="1"/>
      <w:marLeft w:val="0"/>
      <w:marRight w:val="0"/>
      <w:marTop w:val="0"/>
      <w:marBottom w:val="0"/>
      <w:divBdr>
        <w:top w:val="none" w:sz="0" w:space="0" w:color="auto"/>
        <w:left w:val="none" w:sz="0" w:space="0" w:color="auto"/>
        <w:bottom w:val="none" w:sz="0" w:space="0" w:color="auto"/>
        <w:right w:val="none" w:sz="0" w:space="0" w:color="auto"/>
      </w:divBdr>
    </w:div>
    <w:div w:id="378669886">
      <w:bodyDiv w:val="1"/>
      <w:marLeft w:val="0"/>
      <w:marRight w:val="0"/>
      <w:marTop w:val="0"/>
      <w:marBottom w:val="0"/>
      <w:divBdr>
        <w:top w:val="none" w:sz="0" w:space="0" w:color="auto"/>
        <w:left w:val="none" w:sz="0" w:space="0" w:color="auto"/>
        <w:bottom w:val="none" w:sz="0" w:space="0" w:color="auto"/>
        <w:right w:val="none" w:sz="0" w:space="0" w:color="auto"/>
      </w:divBdr>
      <w:divsChild>
        <w:div w:id="367874010">
          <w:marLeft w:val="0"/>
          <w:marRight w:val="0"/>
          <w:marTop w:val="0"/>
          <w:marBottom w:val="0"/>
          <w:divBdr>
            <w:top w:val="none" w:sz="0" w:space="0" w:color="auto"/>
            <w:left w:val="none" w:sz="0" w:space="0" w:color="auto"/>
            <w:bottom w:val="none" w:sz="0" w:space="0" w:color="auto"/>
            <w:right w:val="none" w:sz="0" w:space="0" w:color="auto"/>
          </w:divBdr>
        </w:div>
        <w:div w:id="2040817653">
          <w:marLeft w:val="0"/>
          <w:marRight w:val="0"/>
          <w:marTop w:val="0"/>
          <w:marBottom w:val="0"/>
          <w:divBdr>
            <w:top w:val="none" w:sz="0" w:space="0" w:color="auto"/>
            <w:left w:val="none" w:sz="0" w:space="0" w:color="auto"/>
            <w:bottom w:val="none" w:sz="0" w:space="0" w:color="auto"/>
            <w:right w:val="none" w:sz="0" w:space="0" w:color="auto"/>
          </w:divBdr>
        </w:div>
        <w:div w:id="1523518794">
          <w:marLeft w:val="0"/>
          <w:marRight w:val="0"/>
          <w:marTop w:val="0"/>
          <w:marBottom w:val="0"/>
          <w:divBdr>
            <w:top w:val="none" w:sz="0" w:space="0" w:color="auto"/>
            <w:left w:val="none" w:sz="0" w:space="0" w:color="auto"/>
            <w:bottom w:val="none" w:sz="0" w:space="0" w:color="auto"/>
            <w:right w:val="none" w:sz="0" w:space="0" w:color="auto"/>
          </w:divBdr>
        </w:div>
        <w:div w:id="1504659739">
          <w:marLeft w:val="0"/>
          <w:marRight w:val="0"/>
          <w:marTop w:val="0"/>
          <w:marBottom w:val="0"/>
          <w:divBdr>
            <w:top w:val="none" w:sz="0" w:space="0" w:color="auto"/>
            <w:left w:val="none" w:sz="0" w:space="0" w:color="auto"/>
            <w:bottom w:val="none" w:sz="0" w:space="0" w:color="auto"/>
            <w:right w:val="none" w:sz="0" w:space="0" w:color="auto"/>
          </w:divBdr>
        </w:div>
        <w:div w:id="1020160391">
          <w:marLeft w:val="0"/>
          <w:marRight w:val="0"/>
          <w:marTop w:val="0"/>
          <w:marBottom w:val="0"/>
          <w:divBdr>
            <w:top w:val="none" w:sz="0" w:space="0" w:color="auto"/>
            <w:left w:val="none" w:sz="0" w:space="0" w:color="auto"/>
            <w:bottom w:val="none" w:sz="0" w:space="0" w:color="auto"/>
            <w:right w:val="none" w:sz="0" w:space="0" w:color="auto"/>
          </w:divBdr>
        </w:div>
        <w:div w:id="330573704">
          <w:marLeft w:val="0"/>
          <w:marRight w:val="0"/>
          <w:marTop w:val="0"/>
          <w:marBottom w:val="0"/>
          <w:divBdr>
            <w:top w:val="none" w:sz="0" w:space="0" w:color="auto"/>
            <w:left w:val="none" w:sz="0" w:space="0" w:color="auto"/>
            <w:bottom w:val="none" w:sz="0" w:space="0" w:color="auto"/>
            <w:right w:val="none" w:sz="0" w:space="0" w:color="auto"/>
          </w:divBdr>
        </w:div>
        <w:div w:id="410197096">
          <w:marLeft w:val="0"/>
          <w:marRight w:val="0"/>
          <w:marTop w:val="0"/>
          <w:marBottom w:val="0"/>
          <w:divBdr>
            <w:top w:val="none" w:sz="0" w:space="0" w:color="auto"/>
            <w:left w:val="none" w:sz="0" w:space="0" w:color="auto"/>
            <w:bottom w:val="none" w:sz="0" w:space="0" w:color="auto"/>
            <w:right w:val="none" w:sz="0" w:space="0" w:color="auto"/>
          </w:divBdr>
        </w:div>
        <w:div w:id="1413241056">
          <w:marLeft w:val="0"/>
          <w:marRight w:val="0"/>
          <w:marTop w:val="0"/>
          <w:marBottom w:val="0"/>
          <w:divBdr>
            <w:top w:val="none" w:sz="0" w:space="0" w:color="auto"/>
            <w:left w:val="none" w:sz="0" w:space="0" w:color="auto"/>
            <w:bottom w:val="none" w:sz="0" w:space="0" w:color="auto"/>
            <w:right w:val="none" w:sz="0" w:space="0" w:color="auto"/>
          </w:divBdr>
        </w:div>
        <w:div w:id="661202924">
          <w:marLeft w:val="0"/>
          <w:marRight w:val="0"/>
          <w:marTop w:val="0"/>
          <w:marBottom w:val="0"/>
          <w:divBdr>
            <w:top w:val="none" w:sz="0" w:space="0" w:color="auto"/>
            <w:left w:val="none" w:sz="0" w:space="0" w:color="auto"/>
            <w:bottom w:val="none" w:sz="0" w:space="0" w:color="auto"/>
            <w:right w:val="none" w:sz="0" w:space="0" w:color="auto"/>
          </w:divBdr>
        </w:div>
        <w:div w:id="764500547">
          <w:marLeft w:val="0"/>
          <w:marRight w:val="0"/>
          <w:marTop w:val="0"/>
          <w:marBottom w:val="0"/>
          <w:divBdr>
            <w:top w:val="none" w:sz="0" w:space="0" w:color="auto"/>
            <w:left w:val="none" w:sz="0" w:space="0" w:color="auto"/>
            <w:bottom w:val="none" w:sz="0" w:space="0" w:color="auto"/>
            <w:right w:val="none" w:sz="0" w:space="0" w:color="auto"/>
          </w:divBdr>
        </w:div>
        <w:div w:id="1795555903">
          <w:marLeft w:val="0"/>
          <w:marRight w:val="0"/>
          <w:marTop w:val="0"/>
          <w:marBottom w:val="0"/>
          <w:divBdr>
            <w:top w:val="none" w:sz="0" w:space="0" w:color="auto"/>
            <w:left w:val="none" w:sz="0" w:space="0" w:color="auto"/>
            <w:bottom w:val="none" w:sz="0" w:space="0" w:color="auto"/>
            <w:right w:val="none" w:sz="0" w:space="0" w:color="auto"/>
          </w:divBdr>
        </w:div>
        <w:div w:id="999581511">
          <w:marLeft w:val="0"/>
          <w:marRight w:val="0"/>
          <w:marTop w:val="0"/>
          <w:marBottom w:val="0"/>
          <w:divBdr>
            <w:top w:val="none" w:sz="0" w:space="0" w:color="auto"/>
            <w:left w:val="none" w:sz="0" w:space="0" w:color="auto"/>
            <w:bottom w:val="none" w:sz="0" w:space="0" w:color="auto"/>
            <w:right w:val="none" w:sz="0" w:space="0" w:color="auto"/>
          </w:divBdr>
        </w:div>
        <w:div w:id="584341699">
          <w:marLeft w:val="0"/>
          <w:marRight w:val="0"/>
          <w:marTop w:val="0"/>
          <w:marBottom w:val="0"/>
          <w:divBdr>
            <w:top w:val="none" w:sz="0" w:space="0" w:color="auto"/>
            <w:left w:val="none" w:sz="0" w:space="0" w:color="auto"/>
            <w:bottom w:val="none" w:sz="0" w:space="0" w:color="auto"/>
            <w:right w:val="none" w:sz="0" w:space="0" w:color="auto"/>
          </w:divBdr>
        </w:div>
        <w:div w:id="1591353731">
          <w:marLeft w:val="0"/>
          <w:marRight w:val="0"/>
          <w:marTop w:val="0"/>
          <w:marBottom w:val="0"/>
          <w:divBdr>
            <w:top w:val="none" w:sz="0" w:space="0" w:color="auto"/>
            <w:left w:val="none" w:sz="0" w:space="0" w:color="auto"/>
            <w:bottom w:val="none" w:sz="0" w:space="0" w:color="auto"/>
            <w:right w:val="none" w:sz="0" w:space="0" w:color="auto"/>
          </w:divBdr>
        </w:div>
        <w:div w:id="555311730">
          <w:marLeft w:val="0"/>
          <w:marRight w:val="0"/>
          <w:marTop w:val="0"/>
          <w:marBottom w:val="0"/>
          <w:divBdr>
            <w:top w:val="none" w:sz="0" w:space="0" w:color="auto"/>
            <w:left w:val="none" w:sz="0" w:space="0" w:color="auto"/>
            <w:bottom w:val="none" w:sz="0" w:space="0" w:color="auto"/>
            <w:right w:val="none" w:sz="0" w:space="0" w:color="auto"/>
          </w:divBdr>
        </w:div>
        <w:div w:id="1511487016">
          <w:marLeft w:val="0"/>
          <w:marRight w:val="0"/>
          <w:marTop w:val="0"/>
          <w:marBottom w:val="0"/>
          <w:divBdr>
            <w:top w:val="none" w:sz="0" w:space="0" w:color="auto"/>
            <w:left w:val="none" w:sz="0" w:space="0" w:color="auto"/>
            <w:bottom w:val="none" w:sz="0" w:space="0" w:color="auto"/>
            <w:right w:val="none" w:sz="0" w:space="0" w:color="auto"/>
          </w:divBdr>
        </w:div>
        <w:div w:id="369302823">
          <w:marLeft w:val="0"/>
          <w:marRight w:val="0"/>
          <w:marTop w:val="0"/>
          <w:marBottom w:val="0"/>
          <w:divBdr>
            <w:top w:val="none" w:sz="0" w:space="0" w:color="auto"/>
            <w:left w:val="none" w:sz="0" w:space="0" w:color="auto"/>
            <w:bottom w:val="none" w:sz="0" w:space="0" w:color="auto"/>
            <w:right w:val="none" w:sz="0" w:space="0" w:color="auto"/>
          </w:divBdr>
        </w:div>
        <w:div w:id="1903170256">
          <w:marLeft w:val="0"/>
          <w:marRight w:val="0"/>
          <w:marTop w:val="0"/>
          <w:marBottom w:val="0"/>
          <w:divBdr>
            <w:top w:val="none" w:sz="0" w:space="0" w:color="auto"/>
            <w:left w:val="none" w:sz="0" w:space="0" w:color="auto"/>
            <w:bottom w:val="none" w:sz="0" w:space="0" w:color="auto"/>
            <w:right w:val="none" w:sz="0" w:space="0" w:color="auto"/>
          </w:divBdr>
        </w:div>
        <w:div w:id="1321499143">
          <w:marLeft w:val="0"/>
          <w:marRight w:val="0"/>
          <w:marTop w:val="0"/>
          <w:marBottom w:val="0"/>
          <w:divBdr>
            <w:top w:val="none" w:sz="0" w:space="0" w:color="auto"/>
            <w:left w:val="none" w:sz="0" w:space="0" w:color="auto"/>
            <w:bottom w:val="none" w:sz="0" w:space="0" w:color="auto"/>
            <w:right w:val="none" w:sz="0" w:space="0" w:color="auto"/>
          </w:divBdr>
        </w:div>
        <w:div w:id="458303344">
          <w:marLeft w:val="0"/>
          <w:marRight w:val="0"/>
          <w:marTop w:val="0"/>
          <w:marBottom w:val="0"/>
          <w:divBdr>
            <w:top w:val="none" w:sz="0" w:space="0" w:color="auto"/>
            <w:left w:val="none" w:sz="0" w:space="0" w:color="auto"/>
            <w:bottom w:val="none" w:sz="0" w:space="0" w:color="auto"/>
            <w:right w:val="none" w:sz="0" w:space="0" w:color="auto"/>
          </w:divBdr>
        </w:div>
        <w:div w:id="2026325017">
          <w:marLeft w:val="0"/>
          <w:marRight w:val="0"/>
          <w:marTop w:val="0"/>
          <w:marBottom w:val="0"/>
          <w:divBdr>
            <w:top w:val="none" w:sz="0" w:space="0" w:color="auto"/>
            <w:left w:val="none" w:sz="0" w:space="0" w:color="auto"/>
            <w:bottom w:val="none" w:sz="0" w:space="0" w:color="auto"/>
            <w:right w:val="none" w:sz="0" w:space="0" w:color="auto"/>
          </w:divBdr>
        </w:div>
        <w:div w:id="211500422">
          <w:marLeft w:val="0"/>
          <w:marRight w:val="0"/>
          <w:marTop w:val="0"/>
          <w:marBottom w:val="0"/>
          <w:divBdr>
            <w:top w:val="none" w:sz="0" w:space="0" w:color="auto"/>
            <w:left w:val="none" w:sz="0" w:space="0" w:color="auto"/>
            <w:bottom w:val="none" w:sz="0" w:space="0" w:color="auto"/>
            <w:right w:val="none" w:sz="0" w:space="0" w:color="auto"/>
          </w:divBdr>
        </w:div>
        <w:div w:id="1604266139">
          <w:marLeft w:val="0"/>
          <w:marRight w:val="0"/>
          <w:marTop w:val="0"/>
          <w:marBottom w:val="0"/>
          <w:divBdr>
            <w:top w:val="none" w:sz="0" w:space="0" w:color="auto"/>
            <w:left w:val="none" w:sz="0" w:space="0" w:color="auto"/>
            <w:bottom w:val="none" w:sz="0" w:space="0" w:color="auto"/>
            <w:right w:val="none" w:sz="0" w:space="0" w:color="auto"/>
          </w:divBdr>
        </w:div>
        <w:div w:id="1239359808">
          <w:marLeft w:val="0"/>
          <w:marRight w:val="0"/>
          <w:marTop w:val="0"/>
          <w:marBottom w:val="0"/>
          <w:divBdr>
            <w:top w:val="none" w:sz="0" w:space="0" w:color="auto"/>
            <w:left w:val="none" w:sz="0" w:space="0" w:color="auto"/>
            <w:bottom w:val="none" w:sz="0" w:space="0" w:color="auto"/>
            <w:right w:val="none" w:sz="0" w:space="0" w:color="auto"/>
          </w:divBdr>
        </w:div>
      </w:divsChild>
    </w:div>
    <w:div w:id="452754198">
      <w:bodyDiv w:val="1"/>
      <w:marLeft w:val="0"/>
      <w:marRight w:val="0"/>
      <w:marTop w:val="0"/>
      <w:marBottom w:val="0"/>
      <w:divBdr>
        <w:top w:val="none" w:sz="0" w:space="0" w:color="auto"/>
        <w:left w:val="none" w:sz="0" w:space="0" w:color="auto"/>
        <w:bottom w:val="none" w:sz="0" w:space="0" w:color="auto"/>
        <w:right w:val="none" w:sz="0" w:space="0" w:color="auto"/>
      </w:divBdr>
    </w:div>
    <w:div w:id="907956699">
      <w:bodyDiv w:val="1"/>
      <w:marLeft w:val="0"/>
      <w:marRight w:val="0"/>
      <w:marTop w:val="0"/>
      <w:marBottom w:val="0"/>
      <w:divBdr>
        <w:top w:val="none" w:sz="0" w:space="0" w:color="auto"/>
        <w:left w:val="none" w:sz="0" w:space="0" w:color="auto"/>
        <w:bottom w:val="none" w:sz="0" w:space="0" w:color="auto"/>
        <w:right w:val="none" w:sz="0" w:space="0" w:color="auto"/>
      </w:divBdr>
    </w:div>
    <w:div w:id="1092318647">
      <w:bodyDiv w:val="1"/>
      <w:marLeft w:val="0"/>
      <w:marRight w:val="0"/>
      <w:marTop w:val="0"/>
      <w:marBottom w:val="0"/>
      <w:divBdr>
        <w:top w:val="none" w:sz="0" w:space="0" w:color="auto"/>
        <w:left w:val="none" w:sz="0" w:space="0" w:color="auto"/>
        <w:bottom w:val="none" w:sz="0" w:space="0" w:color="auto"/>
        <w:right w:val="none" w:sz="0" w:space="0" w:color="auto"/>
      </w:divBdr>
    </w:div>
    <w:div w:id="1321427905">
      <w:bodyDiv w:val="1"/>
      <w:marLeft w:val="0"/>
      <w:marRight w:val="0"/>
      <w:marTop w:val="0"/>
      <w:marBottom w:val="0"/>
      <w:divBdr>
        <w:top w:val="none" w:sz="0" w:space="0" w:color="auto"/>
        <w:left w:val="none" w:sz="0" w:space="0" w:color="auto"/>
        <w:bottom w:val="none" w:sz="0" w:space="0" w:color="auto"/>
        <w:right w:val="none" w:sz="0" w:space="0" w:color="auto"/>
      </w:divBdr>
    </w:div>
    <w:div w:id="1457528400">
      <w:bodyDiv w:val="1"/>
      <w:marLeft w:val="0"/>
      <w:marRight w:val="0"/>
      <w:marTop w:val="0"/>
      <w:marBottom w:val="0"/>
      <w:divBdr>
        <w:top w:val="none" w:sz="0" w:space="0" w:color="auto"/>
        <w:left w:val="none" w:sz="0" w:space="0" w:color="auto"/>
        <w:bottom w:val="none" w:sz="0" w:space="0" w:color="auto"/>
        <w:right w:val="none" w:sz="0" w:space="0" w:color="auto"/>
      </w:divBdr>
    </w:div>
    <w:div w:id="1759405355">
      <w:bodyDiv w:val="1"/>
      <w:marLeft w:val="0"/>
      <w:marRight w:val="0"/>
      <w:marTop w:val="0"/>
      <w:marBottom w:val="0"/>
      <w:divBdr>
        <w:top w:val="none" w:sz="0" w:space="0" w:color="auto"/>
        <w:left w:val="none" w:sz="0" w:space="0" w:color="auto"/>
        <w:bottom w:val="none" w:sz="0" w:space="0" w:color="auto"/>
        <w:right w:val="none" w:sz="0" w:space="0" w:color="auto"/>
      </w:divBdr>
    </w:div>
    <w:div w:id="1870994339">
      <w:bodyDiv w:val="1"/>
      <w:marLeft w:val="0"/>
      <w:marRight w:val="0"/>
      <w:marTop w:val="0"/>
      <w:marBottom w:val="0"/>
      <w:divBdr>
        <w:top w:val="none" w:sz="0" w:space="0" w:color="auto"/>
        <w:left w:val="none" w:sz="0" w:space="0" w:color="auto"/>
        <w:bottom w:val="none" w:sz="0" w:space="0" w:color="auto"/>
        <w:right w:val="none" w:sz="0" w:space="0" w:color="auto"/>
      </w:divBdr>
    </w:div>
    <w:div w:id="20782448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doNotSaveAsSingleFile/>
</w:webSettings>
</file>

<file path=word/_rels/document.xml.rels><?xml version="1.0" encoding="UTF-8" standalone="yes"?>
<Relationships xmlns="http://schemas.openxmlformats.org/package/2006/relationships"><Relationship Id="rId9" Type="http://schemas.openxmlformats.org/officeDocument/2006/relationships/hyperlink" Target="https://www.agrarheute.com/" TargetMode="External"/><Relationship Id="rId20" Type="http://schemas.openxmlformats.org/officeDocument/2006/relationships/image" Target="media/image11.jpeg"/><Relationship Id="rId21" Type="http://schemas.openxmlformats.org/officeDocument/2006/relationships/footer" Target="footer1.xml"/><Relationship Id="rId22" Type="http://schemas.openxmlformats.org/officeDocument/2006/relationships/footer" Target="footer2.xml"/><Relationship Id="rId23" Type="http://schemas.openxmlformats.org/officeDocument/2006/relationships/fontTable" Target="fontTable.xml"/><Relationship Id="rId24" Type="http://schemas.openxmlformats.org/officeDocument/2006/relationships/theme" Target="theme/theme1.xml"/><Relationship Id="rId10" Type="http://schemas.openxmlformats.org/officeDocument/2006/relationships/hyperlink" Target="http://www.ceresaward.de/" TargetMode="External"/><Relationship Id="rId11" Type="http://schemas.openxmlformats.org/officeDocument/2006/relationships/image" Target="media/image2.jpeg"/><Relationship Id="rId12" Type="http://schemas.openxmlformats.org/officeDocument/2006/relationships/image" Target="media/image3.png"/><Relationship Id="rId13" Type="http://schemas.openxmlformats.org/officeDocument/2006/relationships/image" Target="media/image4.png"/><Relationship Id="rId14" Type="http://schemas.openxmlformats.org/officeDocument/2006/relationships/image" Target="media/image5.jpeg"/><Relationship Id="rId15" Type="http://schemas.openxmlformats.org/officeDocument/2006/relationships/image" Target="media/image6.png"/><Relationship Id="rId16" Type="http://schemas.openxmlformats.org/officeDocument/2006/relationships/image" Target="media/image7.png"/><Relationship Id="rId17" Type="http://schemas.openxmlformats.org/officeDocument/2006/relationships/image" Target="media/image8.png"/><Relationship Id="rId18" Type="http://schemas.openxmlformats.org/officeDocument/2006/relationships/image" Target="media/image9.png"/><Relationship Id="rId19" Type="http://schemas.openxmlformats.org/officeDocument/2006/relationships/image" Target="media/image10.jpeg"/><Relationship Id="rId1" Type="http://schemas.openxmlformats.org/officeDocument/2006/relationships/customXml" Target="../customXml/item1.xml"/><Relationship Id="rId2" Type="http://schemas.openxmlformats.org/officeDocument/2006/relationships/styles" Target="styles.xml"/><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footnotes" Target="footnotes.xml"/><Relationship Id="rId6" Type="http://schemas.openxmlformats.org/officeDocument/2006/relationships/endnotes" Target="endnotes.xml"/><Relationship Id="rId7" Type="http://schemas.openxmlformats.org/officeDocument/2006/relationships/image" Target="media/image1.png"/><Relationship Id="rId8" Type="http://schemas.openxmlformats.org/officeDocument/2006/relationships/image" Target="media/image10.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36F226C-0B54-9A42-8249-8592E718B55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867</Words>
  <Characters>5467</Characters>
  <Application>Microsoft Macintosh Word</Application>
  <DocSecurity>0</DocSecurity>
  <Lines>45</Lines>
  <Paragraphs>12</Paragraphs>
  <ScaleCrop>false</ScaleCrop>
  <HeadingPairs>
    <vt:vector size="2" baseType="variant">
      <vt:variant>
        <vt:lpstr>Titel</vt:lpstr>
      </vt:variant>
      <vt:variant>
        <vt:i4>1</vt:i4>
      </vt:variant>
    </vt:vector>
  </HeadingPairs>
  <TitlesOfParts>
    <vt:vector size="1" baseType="lpstr">
      <vt:lpstr>Memo</vt:lpstr>
    </vt:vector>
  </TitlesOfParts>
  <Company>Deutscher Landwirtschaftsverlag</Company>
  <LinksUpToDate>false</LinksUpToDate>
  <CharactersWithSpaces>6322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Memo</dc:title>
  <dc:creator>Laußer, Angelika</dc:creator>
  <cp:lastModifiedBy>Microsoft Office-Anwender</cp:lastModifiedBy>
  <cp:revision>6</cp:revision>
  <cp:lastPrinted>2018-10-10T09:24:00Z</cp:lastPrinted>
  <dcterms:created xsi:type="dcterms:W3CDTF">2018-10-16T06:04:00Z</dcterms:created>
  <dcterms:modified xsi:type="dcterms:W3CDTF">2018-10-17T06:13:00Z</dcterms:modified>
</cp:coreProperties>
</file>