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7DDB4D8A" w14:textId="4CB87CDF" w:rsidR="00E27ABF" w:rsidRPr="00E27ABF" w:rsidRDefault="00A53208" w:rsidP="00E27ABF">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proofErr w:type="spellStart"/>
      <w:r w:rsidR="000A2889" w:rsidRPr="007A10C3">
        <w:rPr>
          <w:rFonts w:cs="Arial"/>
          <w:b/>
          <w:i/>
          <w:sz w:val="32"/>
          <w:szCs w:val="32"/>
          <w:lang w:eastAsia="de-DE"/>
        </w:rPr>
        <w:t>C</w:t>
      </w:r>
      <w:r w:rsidR="007A10C3" w:rsidRPr="007A10C3">
        <w:rPr>
          <w:rFonts w:cs="Arial"/>
          <w:b/>
          <w:bCs/>
          <w:i/>
          <w:sz w:val="32"/>
          <w:szCs w:val="32"/>
          <w:lang w:eastAsia="de-DE"/>
        </w:rPr>
        <w:t>e</w:t>
      </w:r>
      <w:r w:rsidR="00E27ABF" w:rsidRPr="00E27ABF">
        <w:rPr>
          <w:rFonts w:cs="Arial"/>
          <w:b/>
          <w:bCs/>
          <w:i/>
          <w:sz w:val="32"/>
          <w:szCs w:val="32"/>
          <w:lang w:eastAsia="de-DE"/>
        </w:rPr>
        <w:t>resAward</w:t>
      </w:r>
      <w:proofErr w:type="spellEnd"/>
      <w:r w:rsidR="00E27ABF" w:rsidRPr="00E27ABF">
        <w:rPr>
          <w:rFonts w:cs="Arial"/>
          <w:b/>
          <w:bCs/>
          <w:i/>
          <w:sz w:val="32"/>
          <w:szCs w:val="32"/>
          <w:lang w:eastAsia="de-DE"/>
        </w:rPr>
        <w:t xml:space="preserve"> 2018: Brandenburger Benny Hecht ist bester Schweinehalter des Jahres</w:t>
      </w:r>
    </w:p>
    <w:p w14:paraId="1C6C0030" w14:textId="4E145A5C" w:rsidR="00740DB2" w:rsidRPr="007A10C3" w:rsidRDefault="00740DB2" w:rsidP="005F595F">
      <w:pPr>
        <w:widowControl w:val="0"/>
        <w:autoSpaceDE w:val="0"/>
        <w:autoSpaceDN w:val="0"/>
        <w:adjustRightInd w:val="0"/>
        <w:spacing w:line="276" w:lineRule="auto"/>
        <w:ind w:left="0"/>
        <w:rPr>
          <w:b/>
        </w:rPr>
      </w:pPr>
    </w:p>
    <w:p w14:paraId="4DD588BA" w14:textId="77777777" w:rsidR="00E27ABF" w:rsidRPr="00E27ABF" w:rsidRDefault="00E27ABF" w:rsidP="00E27ABF">
      <w:pPr>
        <w:shd w:val="clear" w:color="auto" w:fill="FFFFFF"/>
        <w:spacing w:line="264" w:lineRule="auto"/>
        <w:ind w:left="0"/>
        <w:jc w:val="both"/>
        <w:rPr>
          <w:b/>
          <w:bCs/>
          <w:sz w:val="24"/>
          <w:szCs w:val="24"/>
        </w:rPr>
      </w:pPr>
      <w:r w:rsidRPr="00E27ABF">
        <w:rPr>
          <w:b/>
          <w:bCs/>
          <w:sz w:val="24"/>
          <w:szCs w:val="24"/>
        </w:rPr>
        <w:t>Benny Hecht, Landwirt aus Jüterbog, gewinnt in der Kategorie „Schweinehalter“</w:t>
      </w:r>
      <w:bookmarkStart w:id="1" w:name="_GoBack"/>
      <w:bookmarkEnd w:id="1"/>
      <w:r w:rsidRPr="00E27ABF">
        <w:rPr>
          <w:b/>
          <w:bCs/>
          <w:sz w:val="24"/>
          <w:szCs w:val="24"/>
        </w:rPr>
        <w:t xml:space="preserve"> den diesjährigen </w:t>
      </w:r>
      <w:proofErr w:type="spellStart"/>
      <w:r w:rsidRPr="00E27ABF">
        <w:rPr>
          <w:b/>
          <w:bCs/>
          <w:sz w:val="24"/>
          <w:szCs w:val="24"/>
        </w:rPr>
        <w:t>CeresAward</w:t>
      </w:r>
      <w:proofErr w:type="spellEnd"/>
      <w:r w:rsidRPr="00E27ABF">
        <w:rPr>
          <w:b/>
          <w:bCs/>
          <w:sz w:val="24"/>
          <w:szCs w:val="24"/>
        </w:rPr>
        <w:t xml:space="preserve"> und damit den bedeutendsten Preis für Landwirte im gesamten deutschen Sprachraum. Bereits zum fünften Mal wurde der von dem Fachmedium </w:t>
      </w:r>
      <w:hyperlink r:id="rId9" w:history="1">
        <w:r w:rsidRPr="00E27ABF">
          <w:rPr>
            <w:rStyle w:val="Link"/>
            <w:b/>
            <w:bCs/>
            <w:sz w:val="24"/>
            <w:szCs w:val="24"/>
          </w:rPr>
          <w:t>agrarheute</w:t>
        </w:r>
      </w:hyperlink>
      <w:r w:rsidRPr="00E27ABF">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709C864A" w14:textId="77777777" w:rsidR="00E27ABF" w:rsidRPr="007A10C3" w:rsidRDefault="00E27ABF" w:rsidP="001809B0">
      <w:pPr>
        <w:shd w:val="clear" w:color="auto" w:fill="FFFFFF"/>
        <w:spacing w:line="264" w:lineRule="auto"/>
        <w:ind w:left="0"/>
        <w:jc w:val="both"/>
        <w:rPr>
          <w:rFonts w:cs="Arial"/>
          <w:sz w:val="18"/>
          <w:szCs w:val="18"/>
          <w:lang w:eastAsia="de-DE"/>
        </w:rPr>
      </w:pPr>
    </w:p>
    <w:p w14:paraId="1996B2D5" w14:textId="77777777" w:rsidR="00E27ABF" w:rsidRDefault="00E27ABF" w:rsidP="00E27ABF">
      <w:pPr>
        <w:widowControl w:val="0"/>
        <w:autoSpaceDE w:val="0"/>
        <w:autoSpaceDN w:val="0"/>
        <w:adjustRightInd w:val="0"/>
        <w:spacing w:line="276" w:lineRule="auto"/>
        <w:ind w:left="0"/>
        <w:jc w:val="both"/>
        <w:rPr>
          <w:sz w:val="24"/>
          <w:szCs w:val="24"/>
        </w:rPr>
      </w:pPr>
      <w:r w:rsidRPr="00E27ABF">
        <w:rPr>
          <w:sz w:val="24"/>
          <w:szCs w:val="24"/>
        </w:rPr>
        <w:t>Vor allem um „</w:t>
      </w:r>
      <w:r w:rsidRPr="00E27ABF">
        <w:rPr>
          <w:i/>
          <w:sz w:val="24"/>
          <w:szCs w:val="24"/>
        </w:rPr>
        <w:t>anderen Landwirten unsere Arbeit vorzustellen und Mut zum geschlossenen Betrieb zu machen</w:t>
      </w:r>
      <w:r w:rsidRPr="00E27ABF">
        <w:rPr>
          <w:sz w:val="24"/>
          <w:szCs w:val="24"/>
        </w:rPr>
        <w:t xml:space="preserve">“, bewarb sich Hecht für den </w:t>
      </w:r>
      <w:proofErr w:type="spellStart"/>
      <w:r w:rsidRPr="00E27ABF">
        <w:rPr>
          <w:i/>
          <w:sz w:val="24"/>
          <w:szCs w:val="24"/>
        </w:rPr>
        <w:t>CeresAward</w:t>
      </w:r>
      <w:proofErr w:type="spellEnd"/>
      <w:r w:rsidRPr="00E27ABF">
        <w:rPr>
          <w:sz w:val="24"/>
          <w:szCs w:val="24"/>
        </w:rPr>
        <w:t>. „</w:t>
      </w:r>
      <w:r w:rsidRPr="00E27ABF">
        <w:rPr>
          <w:i/>
          <w:sz w:val="24"/>
          <w:szCs w:val="24"/>
        </w:rPr>
        <w:t>Denn</w:t>
      </w:r>
      <w:r w:rsidRPr="00E27ABF">
        <w:rPr>
          <w:sz w:val="24"/>
          <w:szCs w:val="24"/>
        </w:rPr>
        <w:t>“, so erklärt er, „</w:t>
      </w:r>
      <w:r w:rsidRPr="00E27ABF">
        <w:rPr>
          <w:i/>
          <w:sz w:val="24"/>
          <w:szCs w:val="24"/>
        </w:rPr>
        <w:t>je weniger ein Betrieb vom Handel abhängig ist, umso mehr Zeit hat man für das Wesentliche – die Produktion hochwertiger Produkte</w:t>
      </w:r>
      <w:r w:rsidRPr="00E27ABF">
        <w:rPr>
          <w:sz w:val="24"/>
          <w:szCs w:val="24"/>
        </w:rPr>
        <w:t>!“</w:t>
      </w:r>
    </w:p>
    <w:p w14:paraId="7EEEF5FE" w14:textId="77777777" w:rsidR="00E27ABF" w:rsidRPr="00E27ABF" w:rsidRDefault="00E27ABF" w:rsidP="00E27ABF">
      <w:pPr>
        <w:widowControl w:val="0"/>
        <w:autoSpaceDE w:val="0"/>
        <w:autoSpaceDN w:val="0"/>
        <w:adjustRightInd w:val="0"/>
        <w:spacing w:line="276" w:lineRule="auto"/>
        <w:ind w:left="0"/>
        <w:jc w:val="both"/>
        <w:rPr>
          <w:sz w:val="24"/>
          <w:szCs w:val="24"/>
        </w:rPr>
      </w:pPr>
    </w:p>
    <w:p w14:paraId="4557470E" w14:textId="77777777" w:rsidR="00E27ABF" w:rsidRDefault="00E27ABF" w:rsidP="00E27ABF">
      <w:pPr>
        <w:widowControl w:val="0"/>
        <w:autoSpaceDE w:val="0"/>
        <w:autoSpaceDN w:val="0"/>
        <w:adjustRightInd w:val="0"/>
        <w:spacing w:line="276" w:lineRule="auto"/>
        <w:ind w:left="0"/>
        <w:jc w:val="both"/>
        <w:rPr>
          <w:sz w:val="24"/>
          <w:szCs w:val="24"/>
        </w:rPr>
      </w:pPr>
      <w:r w:rsidRPr="00E27ABF">
        <w:rPr>
          <w:sz w:val="24"/>
          <w:szCs w:val="24"/>
        </w:rPr>
        <w:t xml:space="preserve">Benny Hecht managt im brandenburgischen </w:t>
      </w:r>
      <w:proofErr w:type="spellStart"/>
      <w:r w:rsidRPr="00E27ABF">
        <w:rPr>
          <w:sz w:val="24"/>
          <w:szCs w:val="24"/>
        </w:rPr>
        <w:t>Meinsdorf</w:t>
      </w:r>
      <w:proofErr w:type="spellEnd"/>
      <w:r w:rsidRPr="00E27ABF">
        <w:rPr>
          <w:sz w:val="24"/>
          <w:szCs w:val="24"/>
        </w:rPr>
        <w:t xml:space="preserve">, etwa 100 Kilometer südlich von Berlin, einen der erfolgreichsten Schweinebetriebe des Landes. Unter seiner Regie wurde die Schweinehaltung der dortigen Agrargenossenschaft vor einigen Jahren total umgekrempelt und auf ein komplett geschlossenes System mit 330 Sauen und 3.500 Mastplätzen umgestellt. Für den 38-Jährigen ist das Wohlbefinden seiner Tiere mehr als nur ein Lippenbekenntnis. Rund drei Millionen Euro wurden in eine besonders tiergerechte Haltung investiert. Zum Beispiel steht den Sauen deutlich mehr Platz zur Verfügung als gesetzlich vorgeschrieben. Und dass es den Tieren gut geht, zeigen sie auch mit ihren Leistungen. 34 verkaufte Mastschweine pro Sau und Jahr sind </w:t>
      </w:r>
      <w:proofErr w:type="gramStart"/>
      <w:r w:rsidRPr="00E27ABF">
        <w:rPr>
          <w:sz w:val="24"/>
          <w:szCs w:val="24"/>
        </w:rPr>
        <w:t>Spitze</w:t>
      </w:r>
      <w:proofErr w:type="gramEnd"/>
      <w:r w:rsidRPr="00E27ABF">
        <w:rPr>
          <w:sz w:val="24"/>
          <w:szCs w:val="24"/>
        </w:rPr>
        <w:t xml:space="preserve">. </w:t>
      </w:r>
    </w:p>
    <w:p w14:paraId="306011ED" w14:textId="77777777" w:rsidR="00E27ABF" w:rsidRPr="00E27ABF" w:rsidRDefault="00E27ABF" w:rsidP="00E27ABF">
      <w:pPr>
        <w:widowControl w:val="0"/>
        <w:autoSpaceDE w:val="0"/>
        <w:autoSpaceDN w:val="0"/>
        <w:adjustRightInd w:val="0"/>
        <w:spacing w:line="276" w:lineRule="auto"/>
        <w:ind w:left="0"/>
        <w:jc w:val="both"/>
        <w:rPr>
          <w:sz w:val="24"/>
          <w:szCs w:val="24"/>
        </w:rPr>
      </w:pPr>
    </w:p>
    <w:p w14:paraId="13EFE65C" w14:textId="404DCE56" w:rsidR="007A10C3" w:rsidRPr="007A10C3" w:rsidRDefault="00E27ABF" w:rsidP="00E27ABF">
      <w:pPr>
        <w:widowControl w:val="0"/>
        <w:autoSpaceDE w:val="0"/>
        <w:autoSpaceDN w:val="0"/>
        <w:adjustRightInd w:val="0"/>
        <w:spacing w:line="276" w:lineRule="auto"/>
        <w:ind w:left="0"/>
        <w:jc w:val="both"/>
        <w:rPr>
          <w:sz w:val="24"/>
          <w:szCs w:val="24"/>
        </w:rPr>
      </w:pPr>
      <w:r w:rsidRPr="00E27ABF">
        <w:rPr>
          <w:i/>
          <w:sz w:val="24"/>
          <w:szCs w:val="24"/>
        </w:rPr>
        <w:t xml:space="preserve">„Die drei Finalisten in der Kategorie Schweinehaltung sind nicht nur im Sauen- oder Maststall absolute Profis. Sie setzen sich ebenso engagiert in der Öffentlichkeit für die Interessen der deutschen Schweinehalter ein. Unserem Gewinner gelingt es dabei auch sehr gut, sich in die Welt seiner Schweine zu versetzen und </w:t>
      </w:r>
      <w:proofErr w:type="spellStart"/>
      <w:r w:rsidRPr="00E27ABF">
        <w:rPr>
          <w:i/>
          <w:sz w:val="24"/>
          <w:szCs w:val="24"/>
        </w:rPr>
        <w:t>Tierwohl</w:t>
      </w:r>
      <w:proofErr w:type="spellEnd"/>
      <w:r w:rsidRPr="00E27ABF">
        <w:rPr>
          <w:i/>
          <w:sz w:val="24"/>
          <w:szCs w:val="24"/>
        </w:rPr>
        <w:t xml:space="preserve"> und hohe Leistungen optimal miteinander zu kombinieren – nach dem Motto: </w:t>
      </w:r>
      <w:proofErr w:type="spellStart"/>
      <w:r w:rsidRPr="00E27ABF">
        <w:rPr>
          <w:i/>
          <w:sz w:val="24"/>
          <w:szCs w:val="24"/>
        </w:rPr>
        <w:t>Tierwohl</w:t>
      </w:r>
      <w:proofErr w:type="spellEnd"/>
      <w:r w:rsidRPr="00E27ABF">
        <w:rPr>
          <w:i/>
          <w:sz w:val="24"/>
          <w:szCs w:val="24"/>
        </w:rPr>
        <w:t xml:space="preserve"> mit Hirn, statt nur fürs Auge“, </w:t>
      </w:r>
      <w:r w:rsidRPr="00E27ABF">
        <w:rPr>
          <w:sz w:val="24"/>
          <w:szCs w:val="24"/>
        </w:rPr>
        <w:t xml:space="preserve">urteilte die Fachjury des </w:t>
      </w:r>
      <w:proofErr w:type="spellStart"/>
      <w:r w:rsidRPr="00E27ABF">
        <w:rPr>
          <w:i/>
          <w:sz w:val="24"/>
          <w:szCs w:val="24"/>
        </w:rPr>
        <w:t>CeresAward</w:t>
      </w:r>
      <w:proofErr w:type="spellEnd"/>
      <w:r w:rsidRPr="00E27ABF">
        <w:rPr>
          <w:sz w:val="24"/>
          <w:szCs w:val="24"/>
        </w:rPr>
        <w:t xml:space="preserve"> über den Sieger in der Kategorie </w:t>
      </w:r>
      <w:r w:rsidRPr="00E27ABF">
        <w:rPr>
          <w:bCs/>
          <w:sz w:val="24"/>
          <w:szCs w:val="24"/>
        </w:rPr>
        <w:t>Schweinehalter</w:t>
      </w:r>
      <w:r w:rsidRPr="00E27ABF">
        <w:rPr>
          <w:sz w:val="24"/>
          <w:szCs w:val="24"/>
        </w:rPr>
        <w:t xml:space="preserve">. Die Juroren in der Kategorie </w:t>
      </w:r>
      <w:r w:rsidRPr="00E27ABF">
        <w:rPr>
          <w:bCs/>
          <w:sz w:val="24"/>
          <w:szCs w:val="24"/>
        </w:rPr>
        <w:t>Schweinehalter</w:t>
      </w:r>
      <w:r w:rsidRPr="00E27ABF">
        <w:rPr>
          <w:sz w:val="24"/>
          <w:szCs w:val="24"/>
        </w:rPr>
        <w:t xml:space="preserve"> waren Dr. Dirk Hesse, AGRI Kontakt sowie Uwe </w:t>
      </w:r>
      <w:proofErr w:type="spellStart"/>
      <w:r w:rsidRPr="00E27ABF">
        <w:rPr>
          <w:sz w:val="24"/>
          <w:szCs w:val="24"/>
        </w:rPr>
        <w:t>Bräunig</w:t>
      </w:r>
      <w:proofErr w:type="spellEnd"/>
      <w:r w:rsidRPr="00E27ABF">
        <w:rPr>
          <w:sz w:val="24"/>
          <w:szCs w:val="24"/>
        </w:rPr>
        <w:t xml:space="preserve">, </w:t>
      </w:r>
      <w:r w:rsidRPr="00E27ABF">
        <w:rPr>
          <w:i/>
          <w:sz w:val="24"/>
          <w:szCs w:val="24"/>
        </w:rPr>
        <w:t>agrarheute</w:t>
      </w:r>
      <w:r w:rsidRPr="00E27ABF">
        <w:rPr>
          <w:sz w:val="24"/>
          <w:szCs w:val="24"/>
        </w:rPr>
        <w:t>.</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500212F7" w14:textId="4D1C05B7" w:rsidR="007A10C3" w:rsidRPr="00E27ABF"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lastRenderedPageBreak/>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6AB260BB"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w:t>
      </w:r>
      <w:r w:rsidR="00E27ABF" w:rsidRPr="00E27ABF">
        <w:rPr>
          <w:bCs/>
          <w:sz w:val="24"/>
          <w:szCs w:val="24"/>
        </w:rPr>
        <w:t>Benny Hecht</w:t>
      </w:r>
      <w:r w:rsidR="00E27ABF" w:rsidRPr="00E27ABF">
        <w:rPr>
          <w:sz w:val="24"/>
          <w:szCs w:val="24"/>
        </w:rPr>
        <w:t xml:space="preserve"> </w:t>
      </w:r>
      <w:r w:rsidRPr="007A10C3">
        <w:rPr>
          <w:sz w:val="24"/>
          <w:szCs w:val="24"/>
        </w:rPr>
        <w:t xml:space="preserve">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Branchentreff ersten Rangs, zu der </w:t>
      </w:r>
      <w:r w:rsidRPr="007A10C3">
        <w:rPr>
          <w:i/>
          <w:sz w:val="24"/>
          <w:szCs w:val="24"/>
        </w:rPr>
        <w:t>agrarheute</w:t>
      </w:r>
      <w:r w:rsidRPr="007A10C3">
        <w:rPr>
          <w:sz w:val="24"/>
          <w:szCs w:val="24"/>
        </w:rPr>
        <w:t xml:space="preserve"> 350 Gäste empfing. Neben Bauernpräsident Joachim </w:t>
      </w:r>
      <w:proofErr w:type="spellStart"/>
      <w:r w:rsidRPr="007A10C3">
        <w:rPr>
          <w:sz w:val="24"/>
          <w:szCs w:val="24"/>
        </w:rPr>
        <w:t>Rukwied</w:t>
      </w:r>
      <w:proofErr w:type="spellEnd"/>
      <w:r w:rsidRPr="007A10C3">
        <w:rPr>
          <w:sz w:val="24"/>
          <w:szCs w:val="24"/>
        </w:rPr>
        <w:t xml:space="preserve">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proofErr w:type="gramStart"/>
      <w:r w:rsidRPr="007A10C3">
        <w:rPr>
          <w:i/>
          <w:iCs/>
          <w:sz w:val="24"/>
          <w:szCs w:val="24"/>
        </w:rPr>
        <w:t>“</w:t>
      </w:r>
      <w:r>
        <w:rPr>
          <w:i/>
          <w:iCs/>
          <w:sz w:val="24"/>
          <w:szCs w:val="24"/>
        </w:rPr>
        <w:t xml:space="preserve"> </w:t>
      </w:r>
      <w:r w:rsidRPr="007A10C3">
        <w:rPr>
          <w:sz w:val="24"/>
          <w:szCs w:val="24"/>
        </w:rPr>
        <w:t> loben</w:t>
      </w:r>
      <w:proofErr w:type="gramEnd"/>
      <w:r w:rsidRPr="007A10C3">
        <w:rPr>
          <w:sz w:val="24"/>
          <w:szCs w:val="24"/>
        </w:rPr>
        <w:t xml:space="preserve"> auch Branchenvertreter den </w:t>
      </w:r>
      <w:proofErr w:type="spellStart"/>
      <w:r w:rsidRPr="007A10C3">
        <w:rPr>
          <w:i/>
          <w:iCs/>
          <w:sz w:val="24"/>
          <w:szCs w:val="24"/>
        </w:rPr>
        <w:t>CeresAward</w:t>
      </w:r>
      <w:proofErr w:type="spellEnd"/>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69780BD8" w14:textId="59EAACA2" w:rsidR="003F232B" w:rsidRPr="007A10C3" w:rsidRDefault="007A10C3" w:rsidP="005F595F">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 xml:space="preserve">stehen Ihnen Porträts aller Siegerinnen und Sieger inklusive hochwertigen Bildmaterials zur Verfügung. Bis spätestens 13:00 Uhr finden Sie dort außerdem Bildmaterial von der Preisverleihung. </w:t>
      </w:r>
    </w:p>
    <w:p w14:paraId="1627BCB4" w14:textId="1BDBCF99" w:rsidR="00B101D0" w:rsidRDefault="00B101D0">
      <w:pPr>
        <w:ind w:left="0"/>
        <w:rPr>
          <w:sz w:val="24"/>
          <w:szCs w:val="24"/>
        </w:rPr>
      </w:pPr>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0"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proofErr w:type="spellStart"/>
      <w:r w:rsidRPr="007A10C3">
        <w:rPr>
          <w:rFonts w:cs="Arial"/>
          <w:b/>
          <w:i/>
          <w:spacing w:val="0"/>
          <w:sz w:val="22"/>
          <w:szCs w:val="22"/>
        </w:rPr>
        <w:t>CeresAward</w:t>
      </w:r>
      <w:proofErr w:type="spellEnd"/>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1"/>
      <w:footerReference w:type="default" r:id="rId22"/>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864B03" w14:textId="77777777" w:rsidR="000A4668" w:rsidRDefault="000A4668">
      <w:r>
        <w:separator/>
      </w:r>
    </w:p>
  </w:endnote>
  <w:endnote w:type="continuationSeparator" w:id="0">
    <w:p w14:paraId="62513B55" w14:textId="77777777" w:rsidR="000A4668" w:rsidRDefault="000A46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E27ABF">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E27ABF">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59EF65" w14:textId="77777777" w:rsidR="000A4668" w:rsidRDefault="000A4668">
      <w:r>
        <w:separator/>
      </w:r>
    </w:p>
  </w:footnote>
  <w:footnote w:type="continuationSeparator" w:id="0">
    <w:p w14:paraId="7BF74F42" w14:textId="77777777" w:rsidR="000A4668" w:rsidRDefault="000A466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A4668"/>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27ABF"/>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1.jpe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image" Target="media/image2.jpe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jpe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jpe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0F5900-A8D2-0E45-9C2C-0DCDE9A943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854</Words>
  <Characters>5384</Characters>
  <Application>Microsoft Macintosh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6226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6</cp:revision>
  <cp:lastPrinted>2018-10-10T09:24:00Z</cp:lastPrinted>
  <dcterms:created xsi:type="dcterms:W3CDTF">2018-10-16T06:04:00Z</dcterms:created>
  <dcterms:modified xsi:type="dcterms:W3CDTF">2018-10-17T06:17:00Z</dcterms:modified>
</cp:coreProperties>
</file>