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1C6C0030" w14:textId="41131BF3" w:rsidR="00740DB2" w:rsidRDefault="00A53208" w:rsidP="005F595F">
      <w:pPr>
        <w:widowControl w:val="0"/>
        <w:autoSpaceDE w:val="0"/>
        <w:autoSpaceDN w:val="0"/>
        <w:adjustRightInd w:val="0"/>
        <w:spacing w:line="276" w:lineRule="auto"/>
        <w:ind w:left="0"/>
        <w:rPr>
          <w:rFonts w:cs="Arial"/>
          <w:b/>
          <w:i/>
          <w:sz w:val="32"/>
          <w:szCs w:val="32"/>
          <w:lang w:eastAsia="de-DE"/>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r w:rsidR="000A2889" w:rsidRPr="000A2889">
        <w:rPr>
          <w:rFonts w:cs="Arial"/>
          <w:b/>
          <w:i/>
          <w:sz w:val="32"/>
          <w:szCs w:val="32"/>
          <w:lang w:eastAsia="de-DE"/>
        </w:rPr>
        <w:t>C</w:t>
      </w:r>
      <w:r w:rsidR="000A2889" w:rsidRPr="005A1C38">
        <w:rPr>
          <w:rFonts w:cs="Arial"/>
          <w:b/>
          <w:i/>
          <w:sz w:val="32"/>
          <w:szCs w:val="32"/>
          <w:lang w:eastAsia="de-DE"/>
        </w:rPr>
        <w:t>ere</w:t>
      </w:r>
      <w:r w:rsidR="005A1C38" w:rsidRPr="005A1C38">
        <w:rPr>
          <w:rFonts w:cs="Arial"/>
          <w:b/>
          <w:i/>
          <w:sz w:val="32"/>
          <w:szCs w:val="32"/>
          <w:lang w:eastAsia="de-DE"/>
        </w:rPr>
        <w:t>sAward 2018: Andrea Göhring aus Mengen-Rulfingen zählt zu den besten Landwirten Deutschlands</w:t>
      </w:r>
    </w:p>
    <w:p w14:paraId="152404E2" w14:textId="77777777" w:rsidR="005A1C38" w:rsidRDefault="005A1C38" w:rsidP="005F595F">
      <w:pPr>
        <w:widowControl w:val="0"/>
        <w:autoSpaceDE w:val="0"/>
        <w:autoSpaceDN w:val="0"/>
        <w:adjustRightInd w:val="0"/>
        <w:spacing w:line="276" w:lineRule="auto"/>
        <w:ind w:left="0"/>
        <w:rPr>
          <w:b/>
        </w:rPr>
      </w:pPr>
    </w:p>
    <w:p w14:paraId="5C578CB4" w14:textId="77777777" w:rsidR="005A1C38" w:rsidRPr="005A1C38" w:rsidRDefault="005A1C38" w:rsidP="005A1C38">
      <w:pPr>
        <w:shd w:val="clear" w:color="auto" w:fill="FFFFFF"/>
        <w:spacing w:line="264" w:lineRule="auto"/>
        <w:ind w:left="0"/>
        <w:jc w:val="both"/>
        <w:rPr>
          <w:b/>
          <w:sz w:val="24"/>
          <w:szCs w:val="24"/>
        </w:rPr>
      </w:pPr>
      <w:r w:rsidRPr="005A1C38">
        <w:rPr>
          <w:b/>
          <w:bCs/>
          <w:sz w:val="24"/>
          <w:szCs w:val="24"/>
        </w:rPr>
        <w:t>Andrea Göhring, Unternehmerin aus Mengen-Rulfingen, gehört zu den besten Landwirten Deutschlands. Göhring qualifizierte sich für den „CeresAward“, den bedeutendsten Preis für Landwirtinnen und Landwirte im gesamten deutschsprachigen Raum. Ob sie in diesem Jahr den begehrten Titel „Landwirt des Jahres“ oder den Sieg in der Kategorie „Unternehmerin“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4E7A473A" w14:textId="77777777" w:rsidR="005A1C38" w:rsidRPr="005A1C38" w:rsidRDefault="005A1C38" w:rsidP="005A1C38">
      <w:pPr>
        <w:widowControl w:val="0"/>
        <w:autoSpaceDE w:val="0"/>
        <w:autoSpaceDN w:val="0"/>
        <w:adjustRightInd w:val="0"/>
        <w:spacing w:line="276" w:lineRule="auto"/>
        <w:ind w:left="0"/>
        <w:jc w:val="both"/>
        <w:rPr>
          <w:sz w:val="24"/>
          <w:szCs w:val="24"/>
        </w:rPr>
      </w:pPr>
      <w:r w:rsidRPr="005A1C38">
        <w:rPr>
          <w:sz w:val="24"/>
          <w:szCs w:val="24"/>
        </w:rPr>
        <w:t>Kuh Klara, Hahn Henry und Minischwein Micki sind die Stars auf dem Bauernhof Göhring. Die Kinder lieben es, mit ihnen zu kuscheln oder sie zu füttern. Doch was sich anhört wie ein Streichelzoo ist für Andrea Göhring harte Arbeit. Die Kinder, die zu ihr auf den Hof kommen, sind alle beeinträchtig: von Sehbehinderung über geistige Einschränkungen bis hin zu schwerst-mehrfacher Behinderung. Die Unternehmerin bietet auf ihrem Betrieb im baden-württembergischen Mengen-Rulfingen tiergestützte Therapie mit Bauernhoftieren an. Klara, Henry, Micki und ihre anderen Tiere hat die Landwirtin und Fachkraft für tiergestützte Therapie hierfür speziell trainiert – ähnlich wie Therapiehunde. Dieses Angebot ist in Deutschland einzigartig, weshalb ihre Form der Therapie im Gegensatz zu anderen Therapieformen mit Tieren keinerlei Unterstützung von Krankenkassen erfährt. Mehr Informationen über Andrea Göhring unter: </w:t>
      </w:r>
      <w:hyperlink r:id="rId9" w:history="1">
        <w:r w:rsidRPr="005A1C38">
          <w:rPr>
            <w:rStyle w:val="Link"/>
            <w:sz w:val="24"/>
            <w:szCs w:val="24"/>
          </w:rPr>
          <w:t>www.bauernhof-goehring.de</w:t>
        </w:r>
      </w:hyperlink>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w:t>
      </w:r>
      <w:r w:rsidRPr="00D2480F">
        <w:rPr>
          <w:sz w:val="24"/>
          <w:szCs w:val="24"/>
        </w:rPr>
        <w:lastRenderedPageBreak/>
        <w:t>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r w:rsidRPr="00D2480F">
        <w:rPr>
          <w:i/>
          <w:iCs/>
          <w:sz w:val="24"/>
          <w:szCs w:val="24"/>
        </w:rPr>
        <w:t>CeresAward</w:t>
      </w:r>
      <w:r w:rsidRPr="00D2480F">
        <w:rPr>
          <w:sz w:val="24"/>
          <w:szCs w:val="24"/>
        </w:rPr>
        <w:t>, der für die Sieger nicht nur ein Ritterschlag ist, sondern aufgrund des enormen Medienechos auch die Reputation in der Heimatregion stärkt. „</w:t>
      </w:r>
      <w:r w:rsidRPr="00D2480F">
        <w:rPr>
          <w:i/>
          <w:iCs/>
          <w:sz w:val="24"/>
          <w:szCs w:val="24"/>
        </w:rPr>
        <w:t>Der CeresAward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r w:rsidRPr="00D2480F">
        <w:rPr>
          <w:i/>
          <w:iCs/>
          <w:sz w:val="24"/>
          <w:szCs w:val="24"/>
        </w:rPr>
        <w:t>CeresAward</w:t>
      </w:r>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sowie Vertretern des jeweiligen Kategoriesponsors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p>
    <w:p w14:paraId="022D60EF" w14:textId="79BAFFDA" w:rsidR="001E6D7A" w:rsidRPr="00002353" w:rsidRDefault="005A1C38" w:rsidP="005A1C38">
      <w:pPr>
        <w:widowControl w:val="0"/>
        <w:autoSpaceDE w:val="0"/>
        <w:autoSpaceDN w:val="0"/>
        <w:adjustRightInd w:val="0"/>
        <w:spacing w:line="276" w:lineRule="auto"/>
        <w:ind w:left="0"/>
        <w:jc w:val="both"/>
        <w:rPr>
          <w:sz w:val="24"/>
          <w:szCs w:val="24"/>
        </w:rPr>
      </w:pPr>
      <w:r w:rsidRPr="005A1C38">
        <w:rPr>
          <w:sz w:val="24"/>
          <w:szCs w:val="24"/>
        </w:rPr>
        <w:t>Aus Baden-Württemberg qualifizierten sich neben Andrea Göhring auch Max Jenz aus Unterensingen in der Kategorie Geflügelhalter, Sven De Vries aus Bad Wurzach in der Kategorie Junglandwirt, Conny Lehr aus Bad Mergentheim in der Kategorie Manager sowie Jutta Zeisset aus Weisweil ebenfalls in der Kategorie Unternehmerin für die Shortlist.</w:t>
      </w:r>
      <w:r>
        <w:rPr>
          <w:sz w:val="24"/>
          <w:szCs w:val="24"/>
        </w:rPr>
        <w:t xml:space="preserve"> </w:t>
      </w:r>
      <w:bookmarkStart w:id="1" w:name="_GoBack"/>
      <w:bookmarkEnd w:id="1"/>
      <w:r w:rsidR="001E6D7A" w:rsidRPr="00002353">
        <w:rPr>
          <w:sz w:val="24"/>
          <w:szCs w:val="24"/>
        </w:rPr>
        <w:t xml:space="preserve">Alle Kandidaten im Überblick finden Sie auf der Website </w:t>
      </w:r>
      <w:hyperlink r:id="rId10" w:history="1">
        <w:r w:rsidR="001E6D7A" w:rsidRPr="00002353">
          <w:rPr>
            <w:rStyle w:val="Link"/>
            <w:sz w:val="24"/>
            <w:szCs w:val="24"/>
          </w:rPr>
          <w:t>www.ceresaward.de</w:t>
        </w:r>
      </w:hyperlink>
      <w:r w:rsidR="00002353" w:rsidRPr="00002353">
        <w:rPr>
          <w:sz w:val="24"/>
          <w:szCs w:val="24"/>
        </w:rPr>
        <w:t xml:space="preserve"> </w:t>
      </w:r>
      <w:r w:rsidR="001E6D7A" w:rsidRPr="00002353">
        <w:rPr>
          <w:sz w:val="24"/>
          <w:szCs w:val="24"/>
        </w:rPr>
        <w:t>unter Preisträger -&gt; </w:t>
      </w:r>
      <w:hyperlink r:id="rId11" w:history="1">
        <w:r w:rsidR="001E6D7A" w:rsidRPr="00002353">
          <w:rPr>
            <w:rStyle w:val="Link"/>
            <w:sz w:val="24"/>
            <w:szCs w:val="24"/>
          </w:rPr>
          <w:t>Shortlist 2018</w:t>
        </w:r>
      </w:hyperlink>
      <w:r w:rsidR="001E6D7A" w:rsidRPr="00002353">
        <w:rPr>
          <w:sz w:val="24"/>
          <w:szCs w:val="24"/>
        </w:rPr>
        <w:t xml:space="preserve">. Hochwertiges Bildmaterial jedes Kandidaten steht Ihnen unter </w:t>
      </w:r>
      <w:r w:rsidR="00002353" w:rsidRPr="00002353">
        <w:rPr>
          <w:sz w:val="24"/>
          <w:szCs w:val="24"/>
        </w:rPr>
        <w:t xml:space="preserve">Presse &amp; Kontakt -&gt; </w:t>
      </w:r>
      <w:hyperlink r:id="rId12" w:history="1">
        <w:r w:rsidR="00002353" w:rsidRPr="00002353">
          <w:rPr>
            <w:rStyle w:val="Link"/>
            <w:sz w:val="24"/>
            <w:szCs w:val="24"/>
          </w:rPr>
          <w:t>Infomaterial 2018</w:t>
        </w:r>
      </w:hyperlink>
      <w:r w:rsidR="00002353" w:rsidRPr="00002353">
        <w:rPr>
          <w:sz w:val="24"/>
          <w:szCs w:val="24"/>
        </w:rPr>
        <w:t xml:space="preserve"> </w:t>
      </w:r>
      <w:r w:rsidR="001E6D7A"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3"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4"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Sponsoren des CeresAward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1">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2">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5"/>
      <w:footerReference w:type="default" r:id="rId26"/>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56ED65" w14:textId="77777777" w:rsidR="00FC15E0" w:rsidRDefault="00FC15E0">
      <w:r>
        <w:separator/>
      </w:r>
    </w:p>
  </w:endnote>
  <w:endnote w:type="continuationSeparator" w:id="0">
    <w:p w14:paraId="58441542" w14:textId="77777777" w:rsidR="00FC15E0" w:rsidRDefault="00FC15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5A1C38">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5A1C38">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AA1DAA" w14:textId="77777777" w:rsidR="00FC15E0" w:rsidRDefault="00FC15E0">
      <w:r>
        <w:separator/>
      </w:r>
    </w:p>
  </w:footnote>
  <w:footnote w:type="continuationSeparator" w:id="0">
    <w:p w14:paraId="269D45C0" w14:textId="77777777" w:rsidR="00FC15E0" w:rsidRDefault="00FC15E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1C38"/>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15E0"/>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774905376">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37585994">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01229337">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bauernhof-goehring.de" TargetMode="External"/><Relationship Id="rId20" Type="http://schemas.openxmlformats.org/officeDocument/2006/relationships/image" Target="media/image7.png"/><Relationship Id="rId21" Type="http://schemas.openxmlformats.org/officeDocument/2006/relationships/image" Target="media/image8.png"/><Relationship Id="rId22" Type="http://schemas.openxmlformats.org/officeDocument/2006/relationships/image" Target="media/image9.png"/><Relationship Id="rId23" Type="http://schemas.openxmlformats.org/officeDocument/2006/relationships/image" Target="media/image10.jpeg"/><Relationship Id="rId24" Type="http://schemas.openxmlformats.org/officeDocument/2006/relationships/image" Target="media/image11.jpeg"/><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www.ceresaward.de" TargetMode="External"/><Relationship Id="rId11" Type="http://schemas.openxmlformats.org/officeDocument/2006/relationships/hyperlink" Target="https://www.ceresaward.de/shortlist-2018/" TargetMode="External"/><Relationship Id="rId12" Type="http://schemas.openxmlformats.org/officeDocument/2006/relationships/hyperlink" Target="https://www.ceresaward.de/archiv-2018/" TargetMode="External"/><Relationship Id="rId13" Type="http://schemas.openxmlformats.org/officeDocument/2006/relationships/hyperlink" Target="http://www.ceresaward.de/" TargetMode="External"/><Relationship Id="rId14" Type="http://schemas.openxmlformats.org/officeDocument/2006/relationships/hyperlink" Target="http://www.ceresaward.de/gala" TargetMode="External"/><Relationship Id="rId15" Type="http://schemas.openxmlformats.org/officeDocument/2006/relationships/image" Target="media/image2.jpeg"/><Relationship Id="rId16" Type="http://schemas.openxmlformats.org/officeDocument/2006/relationships/image" Target="media/image3.png"/><Relationship Id="rId17" Type="http://schemas.openxmlformats.org/officeDocument/2006/relationships/image" Target="media/image4.png"/><Relationship Id="rId18" Type="http://schemas.openxmlformats.org/officeDocument/2006/relationships/image" Target="media/image5.jpe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30D67D-54F7-C441-BE28-F9835336B6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1106</Words>
  <Characters>6968</Characters>
  <Application>Microsoft Macintosh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2018-10-17T01:30:00Z</dcterms:modified>
</cp:coreProperties>
</file>